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5E446" w14:textId="77777777" w:rsidR="000811C0" w:rsidRDefault="000811C0" w:rsidP="00633A4F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2F1537A" wp14:editId="2F1C71D9">
            <wp:simplePos x="0" y="0"/>
            <wp:positionH relativeFrom="column">
              <wp:posOffset>1954530</wp:posOffset>
            </wp:positionH>
            <wp:positionV relativeFrom="paragraph">
              <wp:posOffset>-358140</wp:posOffset>
            </wp:positionV>
            <wp:extent cx="2162175" cy="1047750"/>
            <wp:effectExtent l="0" t="0" r="9525" b="0"/>
            <wp:wrapNone/>
            <wp:docPr id="3" name="תמונה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36" t="39955" r="22887" b="286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A33801" w14:textId="77777777" w:rsidR="000811C0" w:rsidRDefault="000811C0" w:rsidP="00633A4F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FA871C1" w14:textId="77777777" w:rsidR="000811C0" w:rsidRDefault="000811C0" w:rsidP="00633A4F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14:paraId="1C20C877" w14:textId="77777777" w:rsidR="006C7DC0" w:rsidRPr="00B70DE6" w:rsidRDefault="005D1DD9" w:rsidP="009D636C">
      <w:pPr>
        <w:jc w:val="center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B70DE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 xml:space="preserve">מכרז </w:t>
      </w:r>
      <w:r w:rsidR="00A122D7" w:rsidRPr="00B70DE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פומבי מס'</w:t>
      </w:r>
      <w:r w:rsidR="009D636C" w:rsidRPr="00B70DE6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 </w:t>
      </w:r>
      <w:r w:rsidR="009D636C" w:rsidRPr="00B70DE6"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  <w:t>20/2022</w:t>
      </w:r>
      <w:r w:rsidR="009D636C" w:rsidRPr="00B70DE6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 xml:space="preserve"> </w:t>
      </w:r>
      <w:r w:rsidR="00C43E2C" w:rsidRPr="00B70DE6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להפקת מיזם יום הקולנוע הישראלי</w:t>
      </w:r>
    </w:p>
    <w:p w14:paraId="30B73E6B" w14:textId="77777777" w:rsidR="00C43E2C" w:rsidRPr="00296FFD" w:rsidRDefault="00C43E2C" w:rsidP="000F4333">
      <w:pPr>
        <w:pStyle w:val="AlphaList2"/>
        <w:numPr>
          <w:ilvl w:val="0"/>
          <w:numId w:val="2"/>
        </w:numPr>
        <w:spacing w:before="0" w:after="240" w:line="360" w:lineRule="auto"/>
        <w:ind w:left="374" w:hanging="374"/>
        <w:rPr>
          <w:rFonts w:ascii="David" w:eastAsia="Calibri" w:hAnsi="David" w:cs="David"/>
          <w:b/>
          <w:bCs/>
          <w:sz w:val="24"/>
          <w:u w:val="single"/>
        </w:rPr>
      </w:pPr>
      <w:bookmarkStart w:id="0" w:name="שם_משרד"/>
      <w:r w:rsidRPr="00C43E2C">
        <w:rPr>
          <w:rFonts w:ascii="David" w:eastAsia="Calibri" w:hAnsi="David" w:cs="David"/>
          <w:sz w:val="24"/>
          <w:rtl/>
          <w:lang w:eastAsia="en-US"/>
        </w:rPr>
        <w:t>משרד התרבות והספורט</w:t>
      </w:r>
      <w:bookmarkEnd w:id="0"/>
      <w:r w:rsidRPr="00C43E2C">
        <w:rPr>
          <w:rFonts w:ascii="David" w:eastAsia="Calibri" w:hAnsi="David" w:cs="David"/>
          <w:sz w:val="24"/>
          <w:rtl/>
          <w:lang w:eastAsia="en-US"/>
        </w:rPr>
        <w:t xml:space="preserve"> (</w:t>
      </w:r>
      <w:r w:rsidRPr="00C43E2C">
        <w:rPr>
          <w:rFonts w:ascii="David" w:eastAsia="Calibri" w:hAnsi="David" w:cs="David"/>
          <w:b/>
          <w:bCs/>
          <w:sz w:val="24"/>
          <w:rtl/>
          <w:lang w:eastAsia="en-US"/>
        </w:rPr>
        <w:t>המשרד</w:t>
      </w:r>
      <w:r w:rsidRPr="00C43E2C">
        <w:rPr>
          <w:rFonts w:ascii="David" w:eastAsia="Calibri" w:hAnsi="David" w:cs="David"/>
          <w:sz w:val="24"/>
          <w:rtl/>
          <w:lang w:eastAsia="en-US"/>
        </w:rPr>
        <w:t xml:space="preserve">) באמצעות </w:t>
      </w:r>
      <w:bookmarkStart w:id="1" w:name="_Hlk76294182"/>
      <w:r w:rsidRPr="00C43E2C">
        <w:rPr>
          <w:rFonts w:ascii="David" w:eastAsia="Calibri" w:hAnsi="David" w:cs="David" w:hint="cs"/>
          <w:sz w:val="24"/>
          <w:rtl/>
          <w:lang w:eastAsia="en-US"/>
        </w:rPr>
        <w:t>המחלקה לקולנוע</w:t>
      </w:r>
      <w:r w:rsidR="00FF4857" w:rsidRPr="00FF4857">
        <w:rPr>
          <w:rFonts w:ascii="David" w:eastAsia="Calibri" w:hAnsi="David" w:cs="David" w:hint="cs"/>
          <w:sz w:val="24"/>
          <w:rtl/>
          <w:lang w:eastAsia="en-US"/>
        </w:rPr>
        <w:t xml:space="preserve"> </w:t>
      </w:r>
      <w:r w:rsidR="00FF4857">
        <w:rPr>
          <w:rFonts w:ascii="David" w:eastAsia="Calibri" w:hAnsi="David" w:cs="David" w:hint="cs"/>
          <w:sz w:val="24"/>
          <w:rtl/>
          <w:lang w:eastAsia="en-US"/>
        </w:rPr>
        <w:t>ב</w:t>
      </w:r>
      <w:r w:rsidR="00FF4857" w:rsidRPr="00C43E2C">
        <w:rPr>
          <w:rFonts w:ascii="David" w:eastAsia="Calibri" w:hAnsi="David" w:cs="David" w:hint="cs"/>
          <w:sz w:val="24"/>
          <w:rtl/>
          <w:lang w:eastAsia="en-US"/>
        </w:rPr>
        <w:t>מינהל התרבות</w:t>
      </w:r>
      <w:r w:rsidR="00FF4857" w:rsidRPr="00FF4857">
        <w:rPr>
          <w:rFonts w:ascii="David" w:eastAsia="Calibri" w:hAnsi="David" w:cs="David"/>
          <w:sz w:val="24"/>
          <w:rtl/>
          <w:lang w:eastAsia="en-US"/>
        </w:rPr>
        <w:t xml:space="preserve">, פונה בזאת לקבלת הצעות להפקת מיזם </w:t>
      </w:r>
      <w:r w:rsidR="00FF4857" w:rsidRPr="000F4333">
        <w:rPr>
          <w:rFonts w:ascii="David" w:eastAsia="Calibri" w:hAnsi="David" w:cs="David"/>
          <w:b/>
          <w:bCs/>
          <w:sz w:val="24"/>
          <w:rtl/>
          <w:lang w:eastAsia="en-US"/>
        </w:rPr>
        <w:t>יום הקולנוע הישראלי</w:t>
      </w:r>
      <w:bookmarkEnd w:id="1"/>
      <w:r w:rsidR="00FF4857">
        <w:rPr>
          <w:rFonts w:ascii="David" w:eastAsia="Calibri" w:hAnsi="David" w:cs="David" w:hint="cs"/>
          <w:sz w:val="24"/>
          <w:rtl/>
          <w:lang w:eastAsia="en-US"/>
        </w:rPr>
        <w:t xml:space="preserve">, </w:t>
      </w:r>
      <w:r w:rsidRPr="00C43E2C">
        <w:rPr>
          <w:rFonts w:ascii="David" w:eastAsia="Calibri" w:hAnsi="David" w:cs="David"/>
          <w:sz w:val="24"/>
          <w:rtl/>
          <w:lang w:eastAsia="en-US"/>
        </w:rPr>
        <w:t xml:space="preserve">בהתאם לתנאים, לדרישות ולהוראות המפורטות במסמכי </w:t>
      </w:r>
      <w:r w:rsidR="00FF4857">
        <w:rPr>
          <w:rFonts w:ascii="David" w:eastAsia="Calibri" w:hAnsi="David" w:cs="David" w:hint="cs"/>
          <w:sz w:val="24"/>
          <w:rtl/>
          <w:lang w:eastAsia="en-US"/>
        </w:rPr>
        <w:t>ה</w:t>
      </w:r>
      <w:r w:rsidRPr="00C43E2C">
        <w:rPr>
          <w:rFonts w:ascii="David" w:eastAsia="Calibri" w:hAnsi="David" w:cs="David"/>
          <w:sz w:val="24"/>
          <w:rtl/>
          <w:lang w:eastAsia="en-US"/>
        </w:rPr>
        <w:t xml:space="preserve">מכרז </w:t>
      </w:r>
      <w:r w:rsidR="000F4333">
        <w:rPr>
          <w:rFonts w:ascii="David" w:eastAsia="Calibri" w:hAnsi="David" w:cs="David" w:hint="cs"/>
          <w:sz w:val="24"/>
          <w:rtl/>
          <w:lang w:eastAsia="en-US"/>
        </w:rPr>
        <w:t>ונספחיו</w:t>
      </w:r>
      <w:r w:rsidR="00296FFD">
        <w:rPr>
          <w:rFonts w:ascii="David" w:eastAsia="Calibri" w:hAnsi="David" w:cs="David" w:hint="cs"/>
          <w:sz w:val="24"/>
          <w:rtl/>
          <w:lang w:eastAsia="en-US"/>
        </w:rPr>
        <w:t>.</w:t>
      </w:r>
    </w:p>
    <w:p w14:paraId="00E269C3" w14:textId="77777777" w:rsidR="00296FFD" w:rsidRPr="00DD5D06" w:rsidRDefault="00DD5D06" w:rsidP="00DD5D06">
      <w:pPr>
        <w:pStyle w:val="AlphaList2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line="360" w:lineRule="auto"/>
        <w:ind w:left="374"/>
        <w:jc w:val="center"/>
        <w:rPr>
          <w:rFonts w:ascii="David" w:eastAsia="Calibri" w:hAnsi="David" w:cs="David"/>
          <w:b/>
          <w:bCs/>
          <w:sz w:val="24"/>
        </w:rPr>
      </w:pPr>
      <w:r w:rsidRPr="00DD5D06">
        <w:rPr>
          <w:rFonts w:ascii="David" w:eastAsia="Calibri" w:hAnsi="David" w:cs="David"/>
          <w:b/>
          <w:bCs/>
          <w:sz w:val="24"/>
          <w:rtl/>
        </w:rPr>
        <w:t>נוסח מלא ומחייב של המכרז ונספחיו מתפרסם באתר המשרד תחת הכותרת "פרסומים". טרם הגשת הצעה יש לקרוא בעיון את כלל הוראות המכרז, תנאיו והמסמכים הנספחים לו בנוסח המלא.</w:t>
      </w:r>
    </w:p>
    <w:p w14:paraId="09001DFB" w14:textId="77777777" w:rsidR="00A07535" w:rsidRDefault="00A07535" w:rsidP="00A07535">
      <w:pPr>
        <w:pStyle w:val="AlphaList2"/>
        <w:numPr>
          <w:ilvl w:val="0"/>
          <w:numId w:val="0"/>
        </w:numPr>
        <w:spacing w:before="0" w:line="360" w:lineRule="auto"/>
        <w:ind w:left="374"/>
        <w:rPr>
          <w:rFonts w:ascii="David" w:eastAsia="Calibri" w:hAnsi="David" w:cs="David"/>
          <w:b/>
          <w:bCs/>
          <w:sz w:val="24"/>
          <w:u w:val="single"/>
        </w:rPr>
      </w:pPr>
    </w:p>
    <w:p w14:paraId="648AEC3E" w14:textId="77777777" w:rsidR="00EC71C6" w:rsidRPr="00746627" w:rsidRDefault="001E299A" w:rsidP="00C43E2C">
      <w:pPr>
        <w:pStyle w:val="AlphaList2"/>
        <w:numPr>
          <w:ilvl w:val="0"/>
          <w:numId w:val="2"/>
        </w:numPr>
        <w:spacing w:before="0" w:line="360" w:lineRule="auto"/>
        <w:ind w:left="374" w:hanging="374"/>
        <w:rPr>
          <w:rFonts w:ascii="David" w:eastAsia="Calibri" w:hAnsi="David" w:cs="David"/>
          <w:b/>
          <w:bCs/>
          <w:sz w:val="24"/>
          <w:u w:val="single"/>
          <w:rtl/>
        </w:rPr>
      </w:pPr>
      <w:r w:rsidRPr="00746627">
        <w:rPr>
          <w:rFonts w:ascii="David" w:eastAsia="Calibri" w:hAnsi="David" w:cs="David"/>
          <w:b/>
          <w:bCs/>
          <w:sz w:val="24"/>
          <w:u w:val="single"/>
          <w:rtl/>
        </w:rPr>
        <w:t>תקופת ההתקשרות</w:t>
      </w:r>
      <w:r w:rsidR="0045070F" w:rsidRPr="00746627">
        <w:rPr>
          <w:rFonts w:ascii="David" w:eastAsia="Calibri" w:hAnsi="David" w:cs="David"/>
          <w:b/>
          <w:bCs/>
          <w:sz w:val="24"/>
          <w:u w:val="single"/>
          <w:rtl/>
        </w:rPr>
        <w:t>:</w:t>
      </w:r>
      <w:r w:rsidRPr="00746627">
        <w:rPr>
          <w:rFonts w:ascii="David" w:eastAsia="Calibri" w:hAnsi="David" w:cs="David"/>
          <w:b/>
          <w:bCs/>
          <w:sz w:val="24"/>
          <w:u w:val="single"/>
          <w:rtl/>
        </w:rPr>
        <w:t xml:space="preserve"> </w:t>
      </w:r>
    </w:p>
    <w:p w14:paraId="4095E57F" w14:textId="77777777" w:rsidR="00C43E2C" w:rsidRPr="00C43E2C" w:rsidRDefault="00C43E2C" w:rsidP="00296FFD">
      <w:pPr>
        <w:pStyle w:val="a6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ind w:left="736"/>
        <w:textAlignment w:val="baseline"/>
        <w:rPr>
          <w:rFonts w:ascii="David" w:hAnsi="David"/>
          <w:sz w:val="24"/>
        </w:rPr>
      </w:pPr>
      <w:bookmarkStart w:id="2" w:name="תקופת_התקשרות"/>
      <w:r w:rsidRPr="00C43E2C">
        <w:rPr>
          <w:rFonts w:ascii="David" w:hAnsi="David"/>
          <w:rtl/>
        </w:rPr>
        <w:t xml:space="preserve">תקופת </w:t>
      </w:r>
      <w:r w:rsidRPr="00C43E2C">
        <w:rPr>
          <w:rFonts w:ascii="David" w:hAnsi="David"/>
          <w:sz w:val="24"/>
          <w:rtl/>
        </w:rPr>
        <w:t xml:space="preserve">ההתקשרות </w:t>
      </w:r>
      <w:r w:rsidRPr="00C43E2C">
        <w:rPr>
          <w:rFonts w:ascii="David" w:hAnsi="David"/>
          <w:rtl/>
        </w:rPr>
        <w:t>תהיה לשנה אחת</w:t>
      </w:r>
      <w:bookmarkEnd w:id="2"/>
      <w:r w:rsidR="00296FFD">
        <w:rPr>
          <w:rFonts w:ascii="David" w:hAnsi="David" w:hint="cs"/>
          <w:rtl/>
        </w:rPr>
        <w:t xml:space="preserve">. </w:t>
      </w:r>
      <w:r w:rsidRPr="00C43E2C">
        <w:rPr>
          <w:rFonts w:ascii="David" w:hAnsi="David"/>
          <w:sz w:val="24"/>
          <w:rtl/>
        </w:rPr>
        <w:t>המשרד רשאי, על פי שיקול דעתו הבלעדי, להאריך את תקופת ההתקשרות ב</w:t>
      </w:r>
      <w:r w:rsidRPr="00C43E2C">
        <w:rPr>
          <w:rFonts w:ascii="David" w:hAnsi="David" w:hint="cs"/>
          <w:sz w:val="24"/>
          <w:rtl/>
        </w:rPr>
        <w:t>־4</w:t>
      </w:r>
      <w:r w:rsidRPr="00C43E2C">
        <w:rPr>
          <w:rFonts w:ascii="David" w:hAnsi="David"/>
          <w:sz w:val="24"/>
          <w:rtl/>
        </w:rPr>
        <w:t xml:space="preserve"> תקופות נוספות בנות שנה כל אחת </w:t>
      </w:r>
      <w:r w:rsidRPr="00C43E2C">
        <w:rPr>
          <w:rFonts w:ascii="David" w:hAnsi="David"/>
          <w:rtl/>
        </w:rPr>
        <w:t>לשם ביצוע הפרויקט בשנים העוקבות</w:t>
      </w:r>
      <w:r w:rsidRPr="00C43E2C">
        <w:rPr>
          <w:rFonts w:ascii="David" w:hAnsi="David"/>
          <w:sz w:val="24"/>
          <w:rtl/>
        </w:rPr>
        <w:t xml:space="preserve">. </w:t>
      </w:r>
    </w:p>
    <w:p w14:paraId="5192088F" w14:textId="77777777" w:rsidR="00C43E2C" w:rsidRPr="00EB6BEB" w:rsidRDefault="00C43E2C" w:rsidP="00296FFD">
      <w:pPr>
        <w:pStyle w:val="a6"/>
        <w:widowControl w:val="0"/>
        <w:numPr>
          <w:ilvl w:val="1"/>
          <w:numId w:val="2"/>
        </w:numPr>
        <w:overflowPunct w:val="0"/>
        <w:autoSpaceDE w:val="0"/>
        <w:autoSpaceDN w:val="0"/>
        <w:adjustRightInd w:val="0"/>
        <w:ind w:left="736"/>
        <w:textAlignment w:val="baseline"/>
        <w:rPr>
          <w:rFonts w:ascii="David" w:eastAsia="Times New Roman" w:hAnsi="David"/>
          <w:sz w:val="24"/>
        </w:rPr>
      </w:pPr>
      <w:r w:rsidRPr="00EB6BEB">
        <w:rPr>
          <w:rFonts w:ascii="David" w:eastAsia="Times New Roman" w:hAnsi="David"/>
          <w:sz w:val="24"/>
          <w:rtl/>
        </w:rPr>
        <w:t xml:space="preserve">התקשרות כפופה לאישור ועדת המכרזים המשרדית, אישור תקציב המדינה מידי שנה וקיום תקציב בפועל. </w:t>
      </w:r>
    </w:p>
    <w:p w14:paraId="6A5F4477" w14:textId="77777777" w:rsidR="00C43E2C" w:rsidRPr="00C43E2C" w:rsidRDefault="00C43E2C" w:rsidP="00BA57C0">
      <w:pPr>
        <w:pStyle w:val="a6"/>
        <w:widowControl w:val="0"/>
        <w:overflowPunct w:val="0"/>
        <w:autoSpaceDE w:val="0"/>
        <w:autoSpaceDN w:val="0"/>
        <w:adjustRightInd w:val="0"/>
        <w:spacing w:line="288" w:lineRule="auto"/>
        <w:ind w:left="368"/>
        <w:textAlignment w:val="baseline"/>
        <w:rPr>
          <w:rFonts w:ascii="David" w:hAnsi="David"/>
          <w:b/>
          <w:bCs/>
          <w:sz w:val="24"/>
        </w:rPr>
      </w:pPr>
    </w:p>
    <w:p w14:paraId="63D2865C" w14:textId="77777777" w:rsidR="008D4A00" w:rsidRPr="00746627" w:rsidRDefault="00A969C3" w:rsidP="00A07535">
      <w:pPr>
        <w:pStyle w:val="AlphaList2"/>
        <w:numPr>
          <w:ilvl w:val="0"/>
          <w:numId w:val="2"/>
        </w:numPr>
        <w:spacing w:before="0" w:line="360" w:lineRule="auto"/>
        <w:ind w:left="374" w:hanging="370"/>
        <w:rPr>
          <w:rFonts w:ascii="David" w:eastAsia="Calibri" w:hAnsi="David" w:cs="David"/>
          <w:b/>
          <w:bCs/>
          <w:sz w:val="24"/>
          <w:u w:val="single"/>
        </w:rPr>
      </w:pPr>
      <w:r w:rsidRPr="00746627">
        <w:rPr>
          <w:rFonts w:ascii="David" w:eastAsia="Calibri" w:hAnsi="David" w:cs="David"/>
          <w:b/>
          <w:bCs/>
          <w:sz w:val="24"/>
          <w:u w:val="single"/>
          <w:rtl/>
        </w:rPr>
        <w:t xml:space="preserve">תנאים מוקדמים להשתתפות במכרז/ </w:t>
      </w:r>
      <w:r w:rsidR="008D4A00" w:rsidRPr="00746627">
        <w:rPr>
          <w:rFonts w:ascii="David" w:eastAsia="Calibri" w:hAnsi="David" w:cs="David"/>
          <w:b/>
          <w:bCs/>
          <w:sz w:val="24"/>
          <w:u w:val="single"/>
          <w:rtl/>
        </w:rPr>
        <w:t>תנאי סף:</w:t>
      </w:r>
    </w:p>
    <w:p w14:paraId="1E795E4D" w14:textId="77777777" w:rsidR="00633A4F" w:rsidRPr="00000189" w:rsidRDefault="00000189" w:rsidP="00DD5D06">
      <w:pPr>
        <w:pStyle w:val="a6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ind w:left="736"/>
        <w:textAlignment w:val="baseline"/>
        <w:rPr>
          <w:rFonts w:ascii="David" w:eastAsia="Times New Roman" w:hAnsi="David"/>
          <w:b/>
          <w:bCs/>
          <w:sz w:val="24"/>
          <w:rtl/>
        </w:rPr>
      </w:pPr>
      <w:bookmarkStart w:id="3" w:name="_Ref296892065"/>
      <w:bookmarkStart w:id="4" w:name="_Ref262737874"/>
      <w:bookmarkStart w:id="5" w:name="_Ref259095272"/>
      <w:r>
        <w:rPr>
          <w:rFonts w:ascii="David" w:eastAsia="Times New Roman" w:hAnsi="David"/>
          <w:b/>
          <w:bCs/>
          <w:sz w:val="24"/>
          <w:rtl/>
        </w:rPr>
        <w:t>תנאי סף מנהליים</w:t>
      </w:r>
      <w:r w:rsidR="00DD5D06">
        <w:rPr>
          <w:rFonts w:ascii="David" w:eastAsia="Times New Roman" w:hAnsi="David" w:hint="cs"/>
          <w:b/>
          <w:bCs/>
          <w:sz w:val="24"/>
          <w:rtl/>
        </w:rPr>
        <w:t>:</w:t>
      </w:r>
      <w:r>
        <w:rPr>
          <w:rFonts w:ascii="David" w:eastAsia="Times New Roman" w:hAnsi="David" w:hint="cs"/>
          <w:b/>
          <w:bCs/>
          <w:sz w:val="24"/>
          <w:rtl/>
        </w:rPr>
        <w:t xml:space="preserve"> </w:t>
      </w:r>
      <w:r w:rsidR="00584F2A" w:rsidRPr="00000189">
        <w:rPr>
          <w:rFonts w:ascii="David" w:hAnsi="David" w:hint="cs"/>
          <w:rtl/>
        </w:rPr>
        <w:t>מפורט</w:t>
      </w:r>
      <w:r>
        <w:rPr>
          <w:rFonts w:ascii="David" w:hAnsi="David" w:hint="cs"/>
          <w:rtl/>
        </w:rPr>
        <w:t>ים</w:t>
      </w:r>
      <w:r w:rsidR="00584F2A" w:rsidRPr="00000189">
        <w:rPr>
          <w:rFonts w:ascii="David" w:hAnsi="David" w:hint="cs"/>
          <w:rtl/>
        </w:rPr>
        <w:t xml:space="preserve"> בסעיף </w:t>
      </w:r>
      <w:r w:rsidR="00A07535" w:rsidRPr="00000189">
        <w:rPr>
          <w:rFonts w:ascii="David" w:hAnsi="David" w:hint="cs"/>
          <w:rtl/>
        </w:rPr>
        <w:t>4</w:t>
      </w:r>
      <w:r>
        <w:rPr>
          <w:rFonts w:ascii="David" w:hAnsi="David" w:hint="cs"/>
          <w:rtl/>
        </w:rPr>
        <w:t xml:space="preserve"> במכרז</w:t>
      </w:r>
      <w:r w:rsidR="00584F2A" w:rsidRPr="00000189">
        <w:rPr>
          <w:rFonts w:ascii="David" w:hAnsi="David" w:hint="cs"/>
          <w:rtl/>
        </w:rPr>
        <w:t>.</w:t>
      </w:r>
    </w:p>
    <w:p w14:paraId="31237283" w14:textId="77777777" w:rsidR="005571A2" w:rsidRDefault="00633A4F" w:rsidP="005571A2">
      <w:pPr>
        <w:pStyle w:val="a6"/>
        <w:widowControl w:val="0"/>
        <w:numPr>
          <w:ilvl w:val="0"/>
          <w:numId w:val="36"/>
        </w:numPr>
        <w:overflowPunct w:val="0"/>
        <w:autoSpaceDE w:val="0"/>
        <w:autoSpaceDN w:val="0"/>
        <w:adjustRightInd w:val="0"/>
        <w:ind w:left="736"/>
        <w:textAlignment w:val="baseline"/>
        <w:rPr>
          <w:rFonts w:ascii="David" w:eastAsia="Times New Roman" w:hAnsi="David"/>
          <w:b/>
          <w:bCs/>
          <w:sz w:val="24"/>
        </w:rPr>
      </w:pPr>
      <w:bookmarkStart w:id="6" w:name="_Ref43888131"/>
      <w:bookmarkStart w:id="7" w:name="_Ref43809109"/>
      <w:bookmarkStart w:id="8" w:name="_Ref295223186"/>
      <w:bookmarkStart w:id="9" w:name="_Ref295218220"/>
      <w:bookmarkStart w:id="10" w:name="_Ref279415279"/>
      <w:bookmarkEnd w:id="3"/>
      <w:r w:rsidRPr="00746627">
        <w:rPr>
          <w:rFonts w:ascii="David" w:eastAsia="Times New Roman" w:hAnsi="David"/>
          <w:b/>
          <w:bCs/>
          <w:sz w:val="24"/>
          <w:rtl/>
        </w:rPr>
        <w:t>תנאי סף מקצועיים:</w:t>
      </w:r>
      <w:bookmarkStart w:id="11" w:name="_Ref113361931"/>
      <w:bookmarkStart w:id="12" w:name="_Hlk76294353"/>
      <w:bookmarkStart w:id="13" w:name="_Ref47356747"/>
      <w:bookmarkStart w:id="14" w:name="_Ref50969640"/>
      <w:bookmarkStart w:id="15" w:name="_Ref447736846"/>
      <w:bookmarkStart w:id="16" w:name="_Ref439602322"/>
      <w:bookmarkEnd w:id="6"/>
      <w:bookmarkEnd w:id="7"/>
      <w:bookmarkEnd w:id="4"/>
      <w:bookmarkEnd w:id="5"/>
      <w:bookmarkEnd w:id="8"/>
      <w:bookmarkEnd w:id="9"/>
      <w:bookmarkEnd w:id="10"/>
    </w:p>
    <w:p w14:paraId="37ECCA75" w14:textId="77777777" w:rsidR="00A07535" w:rsidRPr="00DD5D06" w:rsidRDefault="00A07535" w:rsidP="00DD5D06">
      <w:pPr>
        <w:pStyle w:val="a6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textAlignment w:val="baseline"/>
        <w:rPr>
          <w:rFonts w:ascii="David" w:eastAsia="Times New Roman" w:hAnsi="David"/>
          <w:b/>
          <w:bCs/>
          <w:sz w:val="24"/>
        </w:rPr>
      </w:pPr>
      <w:r w:rsidRPr="005571A2">
        <w:rPr>
          <w:rFonts w:ascii="David" w:eastAsia="Times New Roman" w:hAnsi="David" w:hint="cs"/>
          <w:sz w:val="20"/>
          <w:rtl/>
          <w:lang w:eastAsia="he-IL"/>
        </w:rPr>
        <w:t>ה</w:t>
      </w:r>
      <w:r w:rsidRPr="005571A2">
        <w:rPr>
          <w:rFonts w:ascii="David" w:eastAsia="Times New Roman" w:hAnsi="David"/>
          <w:sz w:val="20"/>
          <w:rtl/>
          <w:lang w:eastAsia="he-IL"/>
        </w:rPr>
        <w:t>מציע</w:t>
      </w:r>
      <w:r w:rsidRPr="005571A2">
        <w:rPr>
          <w:rFonts w:ascii="David" w:eastAsia="Times New Roman" w:hAnsi="David" w:hint="cs"/>
          <w:sz w:val="20"/>
          <w:rtl/>
          <w:lang w:eastAsia="he-IL"/>
        </w:rPr>
        <w:t xml:space="preserve"> בעל </w:t>
      </w:r>
      <w:bookmarkStart w:id="17" w:name="_Ref105082200"/>
      <w:r w:rsidRPr="005571A2">
        <w:rPr>
          <w:rFonts w:ascii="David" w:eastAsia="Times New Roman" w:hAnsi="David" w:hint="cs"/>
          <w:sz w:val="20"/>
          <w:rtl/>
          <w:lang w:eastAsia="he-IL"/>
        </w:rPr>
        <w:t>ניסיון בביצוע מיזמים בתחום הקולנוע בארץ בפריסה ארצית:</w:t>
      </w:r>
      <w:bookmarkEnd w:id="11"/>
      <w:r w:rsidR="00DD5D06">
        <w:rPr>
          <w:rFonts w:ascii="David" w:eastAsia="Times New Roman" w:hAnsi="David" w:hint="cs"/>
          <w:sz w:val="20"/>
          <w:rtl/>
          <w:lang w:eastAsia="he-IL"/>
        </w:rPr>
        <w:t xml:space="preserve"> </w:t>
      </w:r>
      <w:r w:rsidRPr="00DD5D06">
        <w:rPr>
          <w:rFonts w:ascii="David" w:eastAsia="Times New Roman" w:hAnsi="David" w:hint="cs"/>
          <w:sz w:val="20"/>
          <w:u w:val="single"/>
          <w:rtl/>
          <w:lang w:eastAsia="he-IL"/>
        </w:rPr>
        <w:t>לפחות שלושה מיזמים</w:t>
      </w:r>
      <w:r w:rsidRPr="00DD5D06">
        <w:rPr>
          <w:rFonts w:ascii="David" w:eastAsia="Times New Roman" w:hAnsi="David" w:hint="cs"/>
          <w:sz w:val="20"/>
          <w:rtl/>
          <w:lang w:eastAsia="he-IL"/>
        </w:rPr>
        <w:t xml:space="preserve"> בעשר השנים האחרונות (כלומר, מאז שנת 2012);</w:t>
      </w:r>
    </w:p>
    <w:p w14:paraId="121FAD31" w14:textId="77777777" w:rsidR="00A07535" w:rsidRPr="00DD5D06" w:rsidRDefault="00A07535" w:rsidP="006169E3">
      <w:pPr>
        <w:pStyle w:val="a6"/>
        <w:widowControl w:val="0"/>
        <w:numPr>
          <w:ilvl w:val="0"/>
          <w:numId w:val="37"/>
        </w:numPr>
        <w:overflowPunct w:val="0"/>
        <w:autoSpaceDE w:val="0"/>
        <w:autoSpaceDN w:val="0"/>
        <w:adjustRightInd w:val="0"/>
        <w:textAlignment w:val="baseline"/>
        <w:rPr>
          <w:rFonts w:ascii="David" w:eastAsia="Times New Roman" w:hAnsi="David"/>
          <w:sz w:val="20"/>
          <w:lang w:eastAsia="he-IL"/>
        </w:rPr>
      </w:pPr>
      <w:bookmarkStart w:id="18" w:name="_Ref113361953"/>
      <w:r w:rsidRPr="00DD5D06">
        <w:rPr>
          <w:rFonts w:ascii="David" w:eastAsia="Times New Roman" w:hAnsi="David"/>
          <w:sz w:val="20"/>
          <w:rtl/>
          <w:lang w:eastAsia="he-IL"/>
        </w:rPr>
        <w:t xml:space="preserve">בעל ניסיון בניהול מערך </w:t>
      </w:r>
      <w:r w:rsidRPr="00DD5D06">
        <w:rPr>
          <w:rFonts w:ascii="David" w:eastAsia="Times New Roman" w:hAnsi="David" w:hint="cs"/>
          <w:sz w:val="20"/>
          <w:rtl/>
          <w:lang w:eastAsia="he-IL"/>
        </w:rPr>
        <w:t xml:space="preserve">קליטת נתונים והעברת </w:t>
      </w:r>
      <w:r w:rsidRPr="00DD5D06">
        <w:rPr>
          <w:rFonts w:ascii="David" w:eastAsia="Times New Roman" w:hAnsi="David"/>
          <w:sz w:val="20"/>
          <w:rtl/>
          <w:lang w:eastAsia="he-IL"/>
        </w:rPr>
        <w:t xml:space="preserve">תשלומים </w:t>
      </w:r>
      <w:r w:rsidRPr="00DD5D06">
        <w:rPr>
          <w:rFonts w:ascii="David" w:eastAsia="Times New Roman" w:hAnsi="David" w:hint="cs"/>
          <w:sz w:val="20"/>
          <w:rtl/>
          <w:lang w:eastAsia="he-IL"/>
        </w:rPr>
        <w:t>ל</w:t>
      </w:r>
      <w:r w:rsidRPr="00DD5D06">
        <w:rPr>
          <w:rFonts w:ascii="David" w:eastAsia="Times New Roman" w:hAnsi="David"/>
          <w:sz w:val="20"/>
          <w:rtl/>
          <w:lang w:eastAsia="he-IL"/>
        </w:rPr>
        <w:t xml:space="preserve">מוטבים </w:t>
      </w:r>
      <w:r w:rsidRPr="00DD5D06">
        <w:rPr>
          <w:rFonts w:ascii="David" w:eastAsia="Times New Roman" w:hAnsi="David" w:hint="cs"/>
          <w:sz w:val="20"/>
          <w:rtl/>
          <w:lang w:eastAsia="he-IL"/>
        </w:rPr>
        <w:t>לפיהם:</w:t>
      </w:r>
      <w:bookmarkEnd w:id="18"/>
      <w:r w:rsidR="00DD5D06">
        <w:rPr>
          <w:rFonts w:ascii="David" w:eastAsia="Times New Roman" w:hAnsi="David" w:hint="cs"/>
          <w:sz w:val="20"/>
          <w:rtl/>
          <w:lang w:eastAsia="he-IL"/>
        </w:rPr>
        <w:t xml:space="preserve"> </w:t>
      </w:r>
      <w:r w:rsidRPr="00DD5D06">
        <w:rPr>
          <w:rFonts w:ascii="David" w:eastAsia="Times New Roman" w:hAnsi="David" w:hint="cs"/>
          <w:sz w:val="20"/>
          <w:u w:val="single"/>
          <w:rtl/>
          <w:lang w:eastAsia="he-IL"/>
        </w:rPr>
        <w:t>לפחות שלוש</w:t>
      </w:r>
      <w:r w:rsidR="00134BD5">
        <w:rPr>
          <w:rFonts w:ascii="David" w:eastAsia="Times New Roman" w:hAnsi="David" w:hint="cs"/>
          <w:sz w:val="20"/>
          <w:u w:val="single"/>
          <w:rtl/>
          <w:lang w:eastAsia="he-IL"/>
        </w:rPr>
        <w:t>ה</w:t>
      </w:r>
      <w:r w:rsidRPr="00DD5D06">
        <w:rPr>
          <w:rFonts w:ascii="David" w:eastAsia="Times New Roman" w:hAnsi="David" w:hint="cs"/>
          <w:sz w:val="20"/>
          <w:u w:val="single"/>
          <w:rtl/>
          <w:lang w:eastAsia="he-IL"/>
        </w:rPr>
        <w:t xml:space="preserve"> מערכים</w:t>
      </w:r>
      <w:r w:rsidRPr="00DD5D06">
        <w:rPr>
          <w:rFonts w:ascii="David" w:eastAsia="Times New Roman" w:hAnsi="David" w:hint="cs"/>
          <w:sz w:val="20"/>
          <w:rtl/>
          <w:lang w:eastAsia="he-IL"/>
        </w:rPr>
        <w:t xml:space="preserve"> כאמור בעשר השנים האחרונות (מאז 2012),</w:t>
      </w:r>
      <w:r w:rsidRPr="00DD5D06">
        <w:rPr>
          <w:rFonts w:ascii="David" w:eastAsia="Times New Roman" w:hAnsi="David" w:hint="cs"/>
          <w:b/>
          <w:bCs/>
          <w:sz w:val="20"/>
          <w:rtl/>
          <w:lang w:eastAsia="he-IL"/>
        </w:rPr>
        <w:t xml:space="preserve"> או</w:t>
      </w:r>
      <w:r w:rsidRPr="00DD5D06">
        <w:rPr>
          <w:rFonts w:ascii="David" w:eastAsia="Times New Roman" w:hAnsi="David" w:hint="cs"/>
          <w:sz w:val="20"/>
          <w:rtl/>
          <w:lang w:eastAsia="he-IL"/>
        </w:rPr>
        <w:t xml:space="preserve"> מערך קבוע שפעל לפחות שנתיים במהלך עשר השנים האחרונות</w:t>
      </w:r>
      <w:r w:rsidR="005571A2" w:rsidRPr="00DD5D06">
        <w:rPr>
          <w:rFonts w:ascii="David" w:eastAsia="Times New Roman" w:hAnsi="David" w:hint="cs"/>
          <w:sz w:val="20"/>
          <w:rtl/>
          <w:lang w:eastAsia="he-IL"/>
        </w:rPr>
        <w:t>.</w:t>
      </w:r>
    </w:p>
    <w:bookmarkEnd w:id="12"/>
    <w:bookmarkEnd w:id="13"/>
    <w:bookmarkEnd w:id="14"/>
    <w:bookmarkEnd w:id="15"/>
    <w:bookmarkEnd w:id="16"/>
    <w:bookmarkEnd w:id="17"/>
    <w:p w14:paraId="6443FD9A" w14:textId="77777777" w:rsidR="008D7743" w:rsidRPr="00746627" w:rsidRDefault="008D7743" w:rsidP="008D7743">
      <w:pPr>
        <w:widowControl w:val="0"/>
        <w:overflowPunct w:val="0"/>
        <w:autoSpaceDE w:val="0"/>
        <w:autoSpaceDN w:val="0"/>
        <w:adjustRightInd w:val="0"/>
        <w:spacing w:after="0" w:line="360" w:lineRule="auto"/>
        <w:ind w:left="3969"/>
        <w:contextualSpacing/>
        <w:jc w:val="both"/>
        <w:textAlignment w:val="baseline"/>
        <w:rPr>
          <w:rFonts w:ascii="David" w:eastAsia="Times New Roman" w:hAnsi="David" w:cs="David"/>
          <w:b/>
          <w:bCs/>
          <w:sz w:val="24"/>
          <w:szCs w:val="24"/>
        </w:rPr>
      </w:pPr>
    </w:p>
    <w:p w14:paraId="1F64DDC1" w14:textId="77777777" w:rsidR="00B70DE6" w:rsidRPr="00DD5D06" w:rsidRDefault="00DD5D06" w:rsidP="00B70DE6">
      <w:pPr>
        <w:pStyle w:val="AlphaList2"/>
        <w:numPr>
          <w:ilvl w:val="0"/>
          <w:numId w:val="0"/>
        </w:numPr>
        <w:spacing w:before="0" w:after="240" w:line="360" w:lineRule="auto"/>
        <w:ind w:left="374"/>
        <w:rPr>
          <w:rFonts w:ascii="David" w:hAnsi="David" w:cs="David"/>
          <w:sz w:val="24"/>
        </w:rPr>
      </w:pPr>
      <w:r w:rsidRPr="00DD5D06">
        <w:rPr>
          <w:rFonts w:ascii="David" w:hAnsi="David" w:cs="David"/>
          <w:sz w:val="24"/>
          <w:rtl/>
        </w:rPr>
        <w:t xml:space="preserve">הצעות למכרז </w:t>
      </w:r>
      <w:r>
        <w:rPr>
          <w:rFonts w:ascii="David" w:hAnsi="David" w:cs="David" w:hint="cs"/>
          <w:sz w:val="24"/>
          <w:rtl/>
        </w:rPr>
        <w:t xml:space="preserve">יש להגיש </w:t>
      </w:r>
      <w:r w:rsidRPr="00DD5D06">
        <w:rPr>
          <w:rFonts w:ascii="David" w:eastAsia="Calibri" w:hAnsi="David" w:cs="David"/>
          <w:sz w:val="24"/>
          <w:rtl/>
          <w:lang w:eastAsia="en-US"/>
        </w:rPr>
        <w:t>לתיבת</w:t>
      </w:r>
      <w:r w:rsidRPr="00DD5D06">
        <w:rPr>
          <w:rFonts w:ascii="David" w:hAnsi="David" w:cs="David"/>
          <w:sz w:val="24"/>
          <w:rtl/>
        </w:rPr>
        <w:t xml:space="preserve"> המכרזים הממוקמת במטה </w:t>
      </w:r>
      <w:r w:rsidR="000F4333">
        <w:rPr>
          <w:rFonts w:ascii="David" w:hAnsi="David" w:cs="David" w:hint="cs"/>
          <w:sz w:val="24"/>
          <w:rtl/>
        </w:rPr>
        <w:t xml:space="preserve">משרד </w:t>
      </w:r>
      <w:r w:rsidRPr="00DD5D06">
        <w:rPr>
          <w:rFonts w:ascii="David" w:hAnsi="David" w:cs="David"/>
          <w:sz w:val="24"/>
          <w:rtl/>
        </w:rPr>
        <w:t>התרבות והספורט, רחוב קלרמון גאנו 3 ירושלים, בניין ג', קומה שלישית, ליד חדר 302.</w:t>
      </w:r>
      <w:r w:rsidRPr="00DD5D06">
        <w:rPr>
          <w:rFonts w:ascii="David" w:hAnsi="David" w:cs="David"/>
          <w:sz w:val="24"/>
        </w:rPr>
        <w:t xml:space="preserve"> </w:t>
      </w:r>
      <w:r w:rsidR="00B70DE6" w:rsidRPr="000F4333">
        <w:rPr>
          <w:rFonts w:ascii="David" w:hAnsi="David" w:cs="David"/>
          <w:b/>
          <w:bCs/>
          <w:sz w:val="24"/>
          <w:rtl/>
        </w:rPr>
        <w:t>את ההצעות יש להגיש עד ל</w:t>
      </w:r>
      <w:bookmarkStart w:id="19" w:name="מועד_אחרון_להגשת_הצעות_לערבות"/>
      <w:bookmarkStart w:id="20" w:name="מועד_אחרון_להגשת_הצעות"/>
      <w:r w:rsidR="00B70DE6" w:rsidRPr="001332EC">
        <w:rPr>
          <w:rFonts w:ascii="David" w:hAnsi="David" w:cs="David"/>
          <w:b/>
          <w:bCs/>
          <w:noProof/>
          <w:sz w:val="24"/>
          <w:rtl/>
        </w:rPr>
        <w:t xml:space="preserve">יום </w:t>
      </w:r>
      <w:r w:rsidR="00B70DE6">
        <w:rPr>
          <w:rFonts w:ascii="David" w:hAnsi="David" w:cs="David" w:hint="cs"/>
          <w:b/>
          <w:bCs/>
          <w:noProof/>
          <w:sz w:val="24"/>
          <w:rtl/>
        </w:rPr>
        <w:t xml:space="preserve">חמישי, ל' בכסלו תשפ"ג, </w:t>
      </w:r>
      <w:r w:rsidR="00B70DE6">
        <w:rPr>
          <w:rFonts w:ascii="David" w:hAnsi="David" w:cs="David"/>
          <w:b/>
          <w:bCs/>
          <w:noProof/>
          <w:sz w:val="24"/>
          <w:rtl/>
        </w:rPr>
        <w:br/>
      </w:r>
      <w:r w:rsidR="00B70DE6">
        <w:rPr>
          <w:rFonts w:ascii="David" w:hAnsi="David" w:cs="David" w:hint="cs"/>
          <w:b/>
          <w:bCs/>
          <w:noProof/>
          <w:sz w:val="24"/>
          <w:rtl/>
        </w:rPr>
        <w:t>24 בנובמבר 2022,</w:t>
      </w:r>
      <w:r w:rsidR="00B70DE6" w:rsidRPr="001332EC">
        <w:rPr>
          <w:rFonts w:ascii="David" w:hAnsi="David" w:cs="David"/>
          <w:b/>
          <w:bCs/>
          <w:noProof/>
          <w:sz w:val="24"/>
          <w:rtl/>
        </w:rPr>
        <w:t xml:space="preserve"> </w:t>
      </w:r>
      <w:bookmarkEnd w:id="19"/>
      <w:bookmarkEnd w:id="20"/>
      <w:r w:rsidR="00B70DE6" w:rsidRPr="00DD5D06">
        <w:rPr>
          <w:rFonts w:ascii="David" w:hAnsi="David" w:cs="David"/>
          <w:b/>
          <w:bCs/>
          <w:sz w:val="24"/>
          <w:rtl/>
        </w:rPr>
        <w:t xml:space="preserve">בשעה </w:t>
      </w:r>
      <w:r w:rsidR="00B70DE6" w:rsidRPr="00DD5D06">
        <w:rPr>
          <w:rFonts w:ascii="David" w:hAnsi="David" w:cs="David"/>
          <w:b/>
          <w:bCs/>
          <w:noProof/>
          <w:sz w:val="24"/>
          <w:rtl/>
        </w:rPr>
        <w:t>12:00</w:t>
      </w:r>
      <w:r w:rsidR="00B70DE6" w:rsidRPr="00DD5D06">
        <w:rPr>
          <w:rFonts w:ascii="David" w:hAnsi="David" w:cs="David"/>
          <w:sz w:val="24"/>
          <w:rtl/>
        </w:rPr>
        <w:t>.</w:t>
      </w:r>
    </w:p>
    <w:p w14:paraId="7B9C02A9" w14:textId="77777777" w:rsidR="001E299A" w:rsidRPr="00DD5D06" w:rsidRDefault="00810908" w:rsidP="00B70DE6">
      <w:pPr>
        <w:pStyle w:val="AlphaList2"/>
        <w:numPr>
          <w:ilvl w:val="0"/>
          <w:numId w:val="0"/>
        </w:numPr>
        <w:spacing w:before="0" w:after="240" w:line="360" w:lineRule="auto"/>
        <w:ind w:left="374"/>
        <w:rPr>
          <w:rFonts w:ascii="David" w:hAnsi="David" w:cs="David"/>
          <w:sz w:val="24"/>
          <w:rtl/>
        </w:rPr>
      </w:pPr>
      <w:r w:rsidRPr="00DD5D06">
        <w:rPr>
          <w:rFonts w:ascii="David" w:hAnsi="David" w:cs="David"/>
          <w:b/>
          <w:bCs/>
          <w:sz w:val="24"/>
          <w:rtl/>
        </w:rPr>
        <w:t>שאלות הבהרה הנוגעות לפרטי המכרז</w:t>
      </w:r>
      <w:r w:rsidRPr="00DD5D06">
        <w:rPr>
          <w:rFonts w:ascii="David" w:hAnsi="David" w:cs="David"/>
          <w:sz w:val="24"/>
          <w:rtl/>
        </w:rPr>
        <w:t xml:space="preserve">, יש </w:t>
      </w:r>
      <w:r w:rsidRPr="00DD5D06">
        <w:rPr>
          <w:rFonts w:ascii="David" w:eastAsia="Calibri" w:hAnsi="David" w:cs="David"/>
          <w:sz w:val="24"/>
          <w:rtl/>
          <w:lang w:eastAsia="en-US"/>
        </w:rPr>
        <w:t>להפנות</w:t>
      </w:r>
      <w:r w:rsidRPr="00DD5D06">
        <w:rPr>
          <w:rFonts w:ascii="David" w:hAnsi="David" w:cs="David"/>
          <w:sz w:val="24"/>
          <w:rtl/>
        </w:rPr>
        <w:t xml:space="preserve"> </w:t>
      </w:r>
      <w:r w:rsidR="00633A4F" w:rsidRPr="00DD5D06">
        <w:rPr>
          <w:rFonts w:ascii="David" w:hAnsi="David" w:cs="David"/>
          <w:sz w:val="24"/>
          <w:rtl/>
        </w:rPr>
        <w:t xml:space="preserve">באמצעות </w:t>
      </w:r>
      <w:r w:rsidR="00633A4F" w:rsidRPr="00DD5D06">
        <w:rPr>
          <w:rFonts w:ascii="David" w:hAnsi="David" w:cs="David"/>
          <w:b/>
          <w:sz w:val="24"/>
          <w:rtl/>
        </w:rPr>
        <w:t>דוא</w:t>
      </w:r>
      <w:r w:rsidR="00DD5D06" w:rsidRPr="00DD5D06">
        <w:rPr>
          <w:rFonts w:ascii="David" w:hAnsi="David" w:cs="David"/>
          <w:b/>
          <w:sz w:val="24"/>
          <w:rtl/>
        </w:rPr>
        <w:t>"ל</w:t>
      </w:r>
      <w:r w:rsidR="00633A4F" w:rsidRPr="00DD5D06">
        <w:rPr>
          <w:rFonts w:ascii="David" w:hAnsi="David" w:cs="David"/>
          <w:sz w:val="24"/>
          <w:rtl/>
        </w:rPr>
        <w:t xml:space="preserve">: </w:t>
      </w:r>
      <w:hyperlink r:id="rId9" w:history="1">
        <w:r w:rsidR="00633A4F" w:rsidRPr="00DD5D06">
          <w:rPr>
            <w:rStyle w:val="Hyperlink"/>
            <w:rFonts w:ascii="David" w:hAnsi="David" w:cs="David"/>
            <w:sz w:val="24"/>
          </w:rPr>
          <w:t>Ronitaf@most.gov.il</w:t>
        </w:r>
      </w:hyperlink>
      <w:r w:rsidR="00633A4F" w:rsidRPr="00DD5D06">
        <w:rPr>
          <w:rFonts w:ascii="David" w:hAnsi="David" w:cs="David"/>
          <w:sz w:val="24"/>
          <w:rtl/>
        </w:rPr>
        <w:t xml:space="preserve"> (שאלות שיופנו בעל פה או בטלפון לא ייענו ולא יחייבו את המשרד) </w:t>
      </w:r>
      <w:r w:rsidR="00B70DE6" w:rsidRPr="00DD5D06">
        <w:rPr>
          <w:rFonts w:ascii="David" w:hAnsi="David" w:cs="David"/>
          <w:b/>
          <w:bCs/>
          <w:sz w:val="24"/>
          <w:rtl/>
        </w:rPr>
        <w:t>וזאת עד ל</w:t>
      </w:r>
      <w:r w:rsidR="00B70DE6" w:rsidRPr="001332EC">
        <w:rPr>
          <w:rFonts w:ascii="David" w:hAnsi="David" w:cs="David"/>
          <w:b/>
          <w:bCs/>
          <w:sz w:val="24"/>
          <w:rtl/>
        </w:rPr>
        <w:t xml:space="preserve">יום </w:t>
      </w:r>
      <w:r w:rsidR="00B70DE6">
        <w:rPr>
          <w:rFonts w:ascii="David" w:hAnsi="David" w:cs="David" w:hint="cs"/>
          <w:b/>
          <w:bCs/>
          <w:sz w:val="24"/>
          <w:rtl/>
        </w:rPr>
        <w:t>רביעי</w:t>
      </w:r>
      <w:r w:rsidR="00B70DE6" w:rsidRPr="001332EC">
        <w:rPr>
          <w:rFonts w:ascii="David" w:hAnsi="David" w:cs="David"/>
          <w:b/>
          <w:bCs/>
          <w:sz w:val="24"/>
          <w:rtl/>
        </w:rPr>
        <w:t xml:space="preserve">, </w:t>
      </w:r>
      <w:r w:rsidR="00B70DE6">
        <w:rPr>
          <w:rFonts w:ascii="David" w:hAnsi="David" w:cs="David" w:hint="cs"/>
          <w:b/>
          <w:bCs/>
          <w:sz w:val="24"/>
          <w:rtl/>
        </w:rPr>
        <w:t>ט"ו בכסלו תשפ"ג, 9 בנובמבר 2022,</w:t>
      </w:r>
      <w:r w:rsidR="00B70DE6" w:rsidRPr="001332EC">
        <w:rPr>
          <w:rFonts w:ascii="David" w:hAnsi="David" w:cs="David"/>
          <w:b/>
          <w:bCs/>
          <w:sz w:val="24"/>
          <w:rtl/>
        </w:rPr>
        <w:t xml:space="preserve"> </w:t>
      </w:r>
      <w:r w:rsidR="00B70DE6" w:rsidRPr="00DD5D06">
        <w:rPr>
          <w:rFonts w:ascii="David" w:hAnsi="David" w:cs="David"/>
          <w:b/>
          <w:bCs/>
          <w:sz w:val="24"/>
          <w:rtl/>
        </w:rPr>
        <w:t xml:space="preserve">בשעה 15:00. </w:t>
      </w:r>
      <w:r w:rsidR="00E5248F" w:rsidRPr="00DD5D06">
        <w:rPr>
          <w:rFonts w:ascii="David" w:hAnsi="David" w:cs="David"/>
          <w:sz w:val="24"/>
          <w:rtl/>
        </w:rPr>
        <w:t xml:space="preserve">באתר האינטרנט של </w:t>
      </w:r>
      <w:r w:rsidR="00E5248F" w:rsidRPr="00DD5D06">
        <w:rPr>
          <w:rFonts w:ascii="David" w:eastAsia="Calibri" w:hAnsi="David" w:cs="David"/>
          <w:sz w:val="24"/>
          <w:rtl/>
          <w:lang w:eastAsia="en-US"/>
        </w:rPr>
        <w:t>המשרד</w:t>
      </w:r>
      <w:r w:rsidR="00E5248F" w:rsidRPr="00DD5D06">
        <w:rPr>
          <w:rFonts w:ascii="David" w:hAnsi="David" w:cs="David"/>
          <w:sz w:val="24"/>
          <w:rtl/>
        </w:rPr>
        <w:t xml:space="preserve"> יפורסם מסמך </w:t>
      </w:r>
      <w:r w:rsidR="00BB5931" w:rsidRPr="00DD5D06">
        <w:rPr>
          <w:rFonts w:ascii="David" w:hAnsi="David" w:cs="David"/>
          <w:sz w:val="24"/>
          <w:rtl/>
        </w:rPr>
        <w:t>מענה</w:t>
      </w:r>
      <w:r w:rsidR="00E5248F" w:rsidRPr="00DD5D06">
        <w:rPr>
          <w:rFonts w:ascii="David" w:hAnsi="David" w:cs="David"/>
          <w:sz w:val="24"/>
          <w:rtl/>
        </w:rPr>
        <w:t xml:space="preserve"> לשאלות ההבהרה </w:t>
      </w:r>
      <w:r w:rsidR="009D2714" w:rsidRPr="00DD5D06">
        <w:rPr>
          <w:rFonts w:ascii="David" w:hAnsi="David" w:cs="David"/>
          <w:sz w:val="24"/>
          <w:rtl/>
        </w:rPr>
        <w:t>לפני המועד האחרון להגשת ההצעה.</w:t>
      </w:r>
    </w:p>
    <w:p w14:paraId="61569888" w14:textId="77777777" w:rsidR="00DD5D06" w:rsidRPr="000A3908" w:rsidRDefault="00DD5D06" w:rsidP="00DD5D06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Style w:val="Hyperlink"/>
          <w:rFonts w:ascii="David" w:eastAsia="Calibri" w:hAnsi="David" w:cs="David"/>
          <w:bCs/>
          <w:sz w:val="24"/>
          <w:rtl/>
        </w:rPr>
      </w:pPr>
      <w:bookmarkStart w:id="21" w:name="_GoBack"/>
      <w:bookmarkEnd w:id="21"/>
      <w:r w:rsidRPr="000A3908">
        <w:rPr>
          <w:rFonts w:ascii="David" w:hAnsi="David" w:cs="David"/>
          <w:b/>
          <w:sz w:val="24"/>
          <w:rtl/>
        </w:rPr>
        <w:t>נוסח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מלא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ומחייב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של</w:t>
      </w:r>
      <w:r w:rsidRPr="000A3908">
        <w:rPr>
          <w:rFonts w:ascii="David" w:hAnsi="David" w:cs="David"/>
          <w:b/>
          <w:sz w:val="24"/>
        </w:rPr>
        <w:t xml:space="preserve"> </w:t>
      </w:r>
      <w:r w:rsidRPr="000A3908">
        <w:rPr>
          <w:rFonts w:ascii="David" w:hAnsi="David" w:cs="David"/>
          <w:b/>
          <w:sz w:val="24"/>
          <w:rtl/>
        </w:rPr>
        <w:t>המכרז</w:t>
      </w:r>
      <w:r w:rsidRPr="000A3908">
        <w:rPr>
          <w:rFonts w:ascii="David" w:hAnsi="David" w:cs="David"/>
          <w:b/>
          <w:sz w:val="24"/>
        </w:rPr>
        <w:t xml:space="preserve"> </w:t>
      </w:r>
      <w:r>
        <w:rPr>
          <w:rFonts w:ascii="David" w:hAnsi="David" w:cs="David" w:hint="cs"/>
          <w:b/>
          <w:sz w:val="24"/>
          <w:rtl/>
        </w:rPr>
        <w:t xml:space="preserve">ונספחיו </w:t>
      </w:r>
      <w:r>
        <w:rPr>
          <w:rFonts w:ascii="David" w:hAnsi="David" w:cs="David"/>
          <w:b/>
          <w:sz w:val="24"/>
          <w:rtl/>
        </w:rPr>
        <w:t>מתפרס</w:t>
      </w:r>
      <w:r>
        <w:rPr>
          <w:rFonts w:ascii="David" w:hAnsi="David" w:cs="David" w:hint="cs"/>
          <w:b/>
          <w:sz w:val="24"/>
          <w:rtl/>
        </w:rPr>
        <w:t>ם באתר המשרד וכן באתר משרד האוצ</w:t>
      </w:r>
      <w:r w:rsidRPr="00DD5D06">
        <w:rPr>
          <w:rFonts w:ascii="David" w:hAnsi="David" w:cs="David" w:hint="cs"/>
          <w:b/>
          <w:sz w:val="24"/>
          <w:rtl/>
        </w:rPr>
        <w:t>ר</w:t>
      </w:r>
      <w:r w:rsidRPr="00DD5D06">
        <w:rPr>
          <w:rStyle w:val="Hyperlink"/>
          <w:rFonts w:ascii="David" w:eastAsia="Calibri" w:hAnsi="David" w:cs="David" w:hint="cs"/>
          <w:sz w:val="24"/>
          <w:u w:val="none"/>
          <w:rtl/>
        </w:rPr>
        <w:t>:</w:t>
      </w:r>
      <w:r w:rsidRPr="000A3908">
        <w:rPr>
          <w:rStyle w:val="Hyperlink"/>
          <w:rFonts w:ascii="David" w:eastAsia="Calibri" w:hAnsi="David" w:cs="David"/>
          <w:sz w:val="24"/>
          <w:rtl/>
        </w:rPr>
        <w:t xml:space="preserve"> </w:t>
      </w:r>
      <w:hyperlink r:id="rId10" w:tooltip="אתר האינטרנט של מינהל הרכש הממשלתי" w:history="1">
        <w:r w:rsidRPr="000A3908">
          <w:rPr>
            <w:rStyle w:val="Hyperlink"/>
            <w:rFonts w:ascii="David" w:eastAsia="Calibri" w:hAnsi="David" w:cs="David"/>
            <w:sz w:val="24"/>
          </w:rPr>
          <w:t>www.mr.gov.il</w:t>
        </w:r>
      </w:hyperlink>
    </w:p>
    <w:p w14:paraId="522684DA" w14:textId="77777777" w:rsidR="00DD5D06" w:rsidRPr="000A3908" w:rsidRDefault="00DD5D06" w:rsidP="00DD5D06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sz w:val="24"/>
        </w:rPr>
      </w:pPr>
      <w:r w:rsidRPr="000A3908">
        <w:rPr>
          <w:rFonts w:ascii="David" w:hAnsi="David" w:cs="David"/>
          <w:b/>
          <w:bCs/>
          <w:sz w:val="24"/>
          <w:rtl/>
        </w:rPr>
        <w:t xml:space="preserve">בכל מקרה של סתירה בין </w:t>
      </w:r>
      <w:r>
        <w:rPr>
          <w:rFonts w:ascii="David" w:hAnsi="David" w:cs="David" w:hint="cs"/>
          <w:b/>
          <w:bCs/>
          <w:sz w:val="24"/>
          <w:rtl/>
        </w:rPr>
        <w:t>הכתוב ב</w:t>
      </w:r>
      <w:r w:rsidRPr="000A3908">
        <w:rPr>
          <w:rFonts w:ascii="David" w:hAnsi="David" w:cs="David"/>
          <w:b/>
          <w:bCs/>
          <w:sz w:val="24"/>
          <w:rtl/>
        </w:rPr>
        <w:t>מודעה זו למסמכי המכרז</w:t>
      </w:r>
      <w:r>
        <w:rPr>
          <w:rFonts w:ascii="David" w:hAnsi="David" w:cs="David" w:hint="cs"/>
          <w:b/>
          <w:bCs/>
          <w:sz w:val="24"/>
          <w:rtl/>
        </w:rPr>
        <w:t xml:space="preserve"> המלאים</w:t>
      </w:r>
      <w:r w:rsidRPr="000A3908">
        <w:rPr>
          <w:rFonts w:ascii="David" w:hAnsi="David" w:cs="David"/>
          <w:b/>
          <w:bCs/>
          <w:sz w:val="24"/>
          <w:rtl/>
        </w:rPr>
        <w:t>, יגברו הוראות מסמכי המכרז.</w:t>
      </w:r>
    </w:p>
    <w:p w14:paraId="2AC38B2B" w14:textId="77777777" w:rsidR="00B70DE6" w:rsidRPr="000A3908" w:rsidRDefault="00B70DE6" w:rsidP="00B70DE6">
      <w:pPr>
        <w:pStyle w:val="AlphaList2"/>
        <w:numPr>
          <w:ilvl w:val="0"/>
          <w:numId w:val="0"/>
        </w:numPr>
        <w:spacing w:before="0" w:line="360" w:lineRule="auto"/>
        <w:jc w:val="center"/>
        <w:rPr>
          <w:rFonts w:ascii="David" w:hAnsi="David" w:cs="David"/>
          <w:sz w:val="24"/>
        </w:rPr>
      </w:pPr>
      <w:r>
        <w:rPr>
          <w:rFonts w:ascii="David" w:hAnsi="David" w:cs="David" w:hint="cs"/>
          <w:sz w:val="24"/>
          <w:rtl/>
        </w:rPr>
        <w:t>המודעה פונה לגברים ונשים כאחד.</w:t>
      </w:r>
    </w:p>
    <w:p w14:paraId="2ABEC0A5" w14:textId="77777777" w:rsidR="00C6521C" w:rsidRPr="00B70DE6" w:rsidRDefault="00C6521C" w:rsidP="00DD5D06">
      <w:pPr>
        <w:pStyle w:val="a6"/>
        <w:widowControl w:val="0"/>
        <w:overflowPunct w:val="0"/>
        <w:autoSpaceDE w:val="0"/>
        <w:autoSpaceDN w:val="0"/>
        <w:adjustRightInd w:val="0"/>
        <w:ind w:left="736"/>
        <w:textAlignment w:val="baseline"/>
        <w:rPr>
          <w:rFonts w:ascii="David" w:hAnsi="David"/>
          <w:sz w:val="24"/>
          <w:rtl/>
        </w:rPr>
      </w:pPr>
    </w:p>
    <w:sectPr w:rsidR="00C6521C" w:rsidRPr="00B70DE6" w:rsidSect="0036223D">
      <w:pgSz w:w="11906" w:h="16838"/>
      <w:pgMar w:top="1134" w:right="1021" w:bottom="1134" w:left="107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B4D2AA" w14:textId="77777777" w:rsidR="00EE0AD6" w:rsidRDefault="00EE0AD6" w:rsidP="005E2054">
      <w:pPr>
        <w:spacing w:after="0" w:line="240" w:lineRule="auto"/>
      </w:pPr>
      <w:r>
        <w:separator/>
      </w:r>
    </w:p>
  </w:endnote>
  <w:endnote w:type="continuationSeparator" w:id="0">
    <w:p w14:paraId="0F42F7D9" w14:textId="77777777" w:rsidR="00EE0AD6" w:rsidRDefault="00EE0AD6" w:rsidP="005E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42B9C2" w14:textId="77777777" w:rsidR="00EE0AD6" w:rsidRDefault="00EE0AD6" w:rsidP="005E2054">
      <w:pPr>
        <w:spacing w:after="0" w:line="240" w:lineRule="auto"/>
      </w:pPr>
      <w:r>
        <w:separator/>
      </w:r>
    </w:p>
  </w:footnote>
  <w:footnote w:type="continuationSeparator" w:id="0">
    <w:p w14:paraId="0606811A" w14:textId="77777777" w:rsidR="00EE0AD6" w:rsidRDefault="00EE0AD6" w:rsidP="005E20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D032D"/>
    <w:multiLevelType w:val="hybridMultilevel"/>
    <w:tmpl w:val="EF867254"/>
    <w:lvl w:ilvl="0" w:tplc="FEEAFA68">
      <w:start w:val="1"/>
      <w:numFmt w:val="hebrew1"/>
      <w:lvlText w:val="%1."/>
      <w:lvlJc w:val="left"/>
      <w:pPr>
        <w:ind w:left="25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91" w:hanging="360"/>
      </w:pPr>
    </w:lvl>
    <w:lvl w:ilvl="2" w:tplc="0409001B" w:tentative="1">
      <w:start w:val="1"/>
      <w:numFmt w:val="lowerRoman"/>
      <w:lvlText w:val="%3."/>
      <w:lvlJc w:val="right"/>
      <w:pPr>
        <w:ind w:left="4011" w:hanging="180"/>
      </w:pPr>
    </w:lvl>
    <w:lvl w:ilvl="3" w:tplc="0409000F" w:tentative="1">
      <w:start w:val="1"/>
      <w:numFmt w:val="decimal"/>
      <w:lvlText w:val="%4."/>
      <w:lvlJc w:val="left"/>
      <w:pPr>
        <w:ind w:left="4731" w:hanging="360"/>
      </w:pPr>
    </w:lvl>
    <w:lvl w:ilvl="4" w:tplc="04090019" w:tentative="1">
      <w:start w:val="1"/>
      <w:numFmt w:val="lowerLetter"/>
      <w:lvlText w:val="%5."/>
      <w:lvlJc w:val="left"/>
      <w:pPr>
        <w:ind w:left="5451" w:hanging="360"/>
      </w:pPr>
    </w:lvl>
    <w:lvl w:ilvl="5" w:tplc="0409001B" w:tentative="1">
      <w:start w:val="1"/>
      <w:numFmt w:val="lowerRoman"/>
      <w:lvlText w:val="%6."/>
      <w:lvlJc w:val="right"/>
      <w:pPr>
        <w:ind w:left="6171" w:hanging="180"/>
      </w:pPr>
    </w:lvl>
    <w:lvl w:ilvl="6" w:tplc="0409000F" w:tentative="1">
      <w:start w:val="1"/>
      <w:numFmt w:val="decimal"/>
      <w:lvlText w:val="%7."/>
      <w:lvlJc w:val="left"/>
      <w:pPr>
        <w:ind w:left="6891" w:hanging="360"/>
      </w:pPr>
    </w:lvl>
    <w:lvl w:ilvl="7" w:tplc="04090019" w:tentative="1">
      <w:start w:val="1"/>
      <w:numFmt w:val="lowerLetter"/>
      <w:lvlText w:val="%8."/>
      <w:lvlJc w:val="left"/>
      <w:pPr>
        <w:ind w:left="7611" w:hanging="360"/>
      </w:pPr>
    </w:lvl>
    <w:lvl w:ilvl="8" w:tplc="0409001B" w:tentative="1">
      <w:start w:val="1"/>
      <w:numFmt w:val="lowerRoman"/>
      <w:lvlText w:val="%9."/>
      <w:lvlJc w:val="right"/>
      <w:pPr>
        <w:ind w:left="8331" w:hanging="180"/>
      </w:pPr>
    </w:lvl>
  </w:abstractNum>
  <w:abstractNum w:abstractNumId="1" w15:restartNumberingAfterBreak="0">
    <w:nsid w:val="154F2335"/>
    <w:multiLevelType w:val="singleLevel"/>
    <w:tmpl w:val="6DD884FC"/>
    <w:lvl w:ilvl="0">
      <w:start w:val="1"/>
      <w:numFmt w:val="chosung"/>
      <w:pStyle w:val="BulletList2"/>
      <w:lvlText w:val=""/>
      <w:lvlJc w:val="center"/>
      <w:pPr>
        <w:tabs>
          <w:tab w:val="num" w:pos="1213"/>
        </w:tabs>
        <w:ind w:left="1213" w:right="1213" w:hanging="362"/>
      </w:pPr>
      <w:rPr>
        <w:rFonts w:ascii="Symbol" w:hAnsi="Symbol" w:hint="default"/>
      </w:rPr>
    </w:lvl>
  </w:abstractNum>
  <w:abstractNum w:abstractNumId="2" w15:restartNumberingAfterBreak="0">
    <w:nsid w:val="1D8B0B4B"/>
    <w:multiLevelType w:val="hybridMultilevel"/>
    <w:tmpl w:val="197864C0"/>
    <w:lvl w:ilvl="0" w:tplc="8354BCC2">
      <w:start w:val="1"/>
      <w:numFmt w:val="hebrew1"/>
      <w:lvlText w:val="%1."/>
      <w:lvlJc w:val="left"/>
      <w:pPr>
        <w:ind w:left="293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1" w:hanging="360"/>
      </w:pPr>
    </w:lvl>
    <w:lvl w:ilvl="2" w:tplc="0409001B">
      <w:start w:val="1"/>
      <w:numFmt w:val="lowerRoman"/>
      <w:lvlText w:val="%3."/>
      <w:lvlJc w:val="right"/>
      <w:pPr>
        <w:ind w:left="4371" w:hanging="180"/>
      </w:pPr>
    </w:lvl>
    <w:lvl w:ilvl="3" w:tplc="0409000F">
      <w:start w:val="1"/>
      <w:numFmt w:val="decimal"/>
      <w:lvlText w:val="%4."/>
      <w:lvlJc w:val="left"/>
      <w:pPr>
        <w:ind w:left="5091" w:hanging="360"/>
      </w:pPr>
    </w:lvl>
    <w:lvl w:ilvl="4" w:tplc="04090019">
      <w:start w:val="1"/>
      <w:numFmt w:val="lowerLetter"/>
      <w:lvlText w:val="%5."/>
      <w:lvlJc w:val="left"/>
      <w:pPr>
        <w:ind w:left="5811" w:hanging="360"/>
      </w:pPr>
    </w:lvl>
    <w:lvl w:ilvl="5" w:tplc="0409001B" w:tentative="1">
      <w:start w:val="1"/>
      <w:numFmt w:val="lowerRoman"/>
      <w:lvlText w:val="%6."/>
      <w:lvlJc w:val="right"/>
      <w:pPr>
        <w:ind w:left="6531" w:hanging="180"/>
      </w:pPr>
    </w:lvl>
    <w:lvl w:ilvl="6" w:tplc="0409000F" w:tentative="1">
      <w:start w:val="1"/>
      <w:numFmt w:val="decimal"/>
      <w:lvlText w:val="%7."/>
      <w:lvlJc w:val="left"/>
      <w:pPr>
        <w:ind w:left="7251" w:hanging="360"/>
      </w:pPr>
    </w:lvl>
    <w:lvl w:ilvl="7" w:tplc="04090019" w:tentative="1">
      <w:start w:val="1"/>
      <w:numFmt w:val="lowerLetter"/>
      <w:lvlText w:val="%8."/>
      <w:lvlJc w:val="left"/>
      <w:pPr>
        <w:ind w:left="7971" w:hanging="360"/>
      </w:pPr>
    </w:lvl>
    <w:lvl w:ilvl="8" w:tplc="0409001B" w:tentative="1">
      <w:start w:val="1"/>
      <w:numFmt w:val="lowerRoman"/>
      <w:lvlText w:val="%9."/>
      <w:lvlJc w:val="right"/>
      <w:pPr>
        <w:ind w:left="8691" w:hanging="180"/>
      </w:pPr>
    </w:lvl>
  </w:abstractNum>
  <w:abstractNum w:abstractNumId="3" w15:restartNumberingAfterBreak="0">
    <w:nsid w:val="23523DE5"/>
    <w:multiLevelType w:val="multilevel"/>
    <w:tmpl w:val="6E46D860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67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67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896" w:hanging="1440"/>
      </w:pPr>
      <w:rPr>
        <w:rFonts w:hint="default"/>
      </w:rPr>
    </w:lvl>
  </w:abstractNum>
  <w:abstractNum w:abstractNumId="4" w15:restartNumberingAfterBreak="0">
    <w:nsid w:val="23871AE4"/>
    <w:multiLevelType w:val="multilevel"/>
    <w:tmpl w:val="1D7C8C18"/>
    <w:lvl w:ilvl="0">
      <w:start w:val="1"/>
      <w:numFmt w:val="decimal"/>
      <w:lvlText w:val="%1."/>
      <w:lvlJc w:val="left"/>
      <w:pPr>
        <w:ind w:left="185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2173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2856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31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8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19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74" w:hanging="1800"/>
      </w:pPr>
      <w:rPr>
        <w:rFonts w:hint="default"/>
      </w:rPr>
    </w:lvl>
  </w:abstractNum>
  <w:abstractNum w:abstractNumId="5" w15:restartNumberingAfterBreak="0">
    <w:nsid w:val="242C5488"/>
    <w:multiLevelType w:val="hybridMultilevel"/>
    <w:tmpl w:val="761EF5C2"/>
    <w:lvl w:ilvl="0" w:tplc="899CD08E">
      <w:start w:val="1"/>
      <w:numFmt w:val="bullet"/>
      <w:lvlText w:val="-"/>
      <w:lvlJc w:val="left"/>
      <w:pPr>
        <w:ind w:left="11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6" w15:restartNumberingAfterBreak="0">
    <w:nsid w:val="242C70D7"/>
    <w:multiLevelType w:val="hybridMultilevel"/>
    <w:tmpl w:val="06E2788E"/>
    <w:lvl w:ilvl="0" w:tplc="68A4B7D4">
      <w:start w:val="1"/>
      <w:numFmt w:val="decimal"/>
      <w:lvlText w:val="%1."/>
      <w:lvlJc w:val="left"/>
      <w:pPr>
        <w:ind w:left="109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16" w:hanging="360"/>
      </w:pPr>
    </w:lvl>
    <w:lvl w:ilvl="2" w:tplc="0409001B">
      <w:start w:val="1"/>
      <w:numFmt w:val="lowerRoman"/>
      <w:lvlText w:val="%3."/>
      <w:lvlJc w:val="right"/>
      <w:pPr>
        <w:ind w:left="2536" w:hanging="180"/>
      </w:pPr>
    </w:lvl>
    <w:lvl w:ilvl="3" w:tplc="0409000F" w:tentative="1">
      <w:start w:val="1"/>
      <w:numFmt w:val="decimal"/>
      <w:lvlText w:val="%4."/>
      <w:lvlJc w:val="left"/>
      <w:pPr>
        <w:ind w:left="3256" w:hanging="360"/>
      </w:pPr>
    </w:lvl>
    <w:lvl w:ilvl="4" w:tplc="04090019" w:tentative="1">
      <w:start w:val="1"/>
      <w:numFmt w:val="lowerLetter"/>
      <w:lvlText w:val="%5."/>
      <w:lvlJc w:val="left"/>
      <w:pPr>
        <w:ind w:left="3976" w:hanging="360"/>
      </w:pPr>
    </w:lvl>
    <w:lvl w:ilvl="5" w:tplc="0409001B" w:tentative="1">
      <w:start w:val="1"/>
      <w:numFmt w:val="lowerRoman"/>
      <w:lvlText w:val="%6."/>
      <w:lvlJc w:val="right"/>
      <w:pPr>
        <w:ind w:left="4696" w:hanging="180"/>
      </w:pPr>
    </w:lvl>
    <w:lvl w:ilvl="6" w:tplc="0409000F" w:tentative="1">
      <w:start w:val="1"/>
      <w:numFmt w:val="decimal"/>
      <w:lvlText w:val="%7."/>
      <w:lvlJc w:val="left"/>
      <w:pPr>
        <w:ind w:left="5416" w:hanging="360"/>
      </w:pPr>
    </w:lvl>
    <w:lvl w:ilvl="7" w:tplc="04090019" w:tentative="1">
      <w:start w:val="1"/>
      <w:numFmt w:val="lowerLetter"/>
      <w:lvlText w:val="%8."/>
      <w:lvlJc w:val="left"/>
      <w:pPr>
        <w:ind w:left="6136" w:hanging="360"/>
      </w:pPr>
    </w:lvl>
    <w:lvl w:ilvl="8" w:tplc="0409001B" w:tentative="1">
      <w:start w:val="1"/>
      <w:numFmt w:val="lowerRoman"/>
      <w:lvlText w:val="%9."/>
      <w:lvlJc w:val="right"/>
      <w:pPr>
        <w:ind w:left="6856" w:hanging="180"/>
      </w:pPr>
    </w:lvl>
  </w:abstractNum>
  <w:abstractNum w:abstractNumId="7" w15:restartNumberingAfterBreak="0">
    <w:nsid w:val="285C7AB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A3C786E"/>
    <w:multiLevelType w:val="multilevel"/>
    <w:tmpl w:val="B65A3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1134" w:hanging="77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2" w:hanging="86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4" w:hanging="87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9" w:hanging="1134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EE26A1"/>
    <w:multiLevelType w:val="multilevel"/>
    <w:tmpl w:val="55DE885E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1580" w:hanging="600"/>
      </w:pPr>
      <w:rPr>
        <w:rFonts w:hint="default"/>
        <w:sz w:val="24"/>
      </w:rPr>
    </w:lvl>
    <w:lvl w:ilvl="2">
      <w:start w:val="2"/>
      <w:numFmt w:val="decimal"/>
      <w:lvlText w:val="%1.%2.%3"/>
      <w:lvlJc w:val="left"/>
      <w:pPr>
        <w:ind w:left="26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366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500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59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732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83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9280" w:hanging="1440"/>
      </w:pPr>
      <w:rPr>
        <w:rFonts w:hint="default"/>
        <w:sz w:val="24"/>
      </w:rPr>
    </w:lvl>
  </w:abstractNum>
  <w:abstractNum w:abstractNumId="10" w15:restartNumberingAfterBreak="0">
    <w:nsid w:val="372F57DA"/>
    <w:multiLevelType w:val="multilevel"/>
    <w:tmpl w:val="3C341C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42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24" w:hanging="504"/>
      </w:pPr>
      <w:rPr>
        <w:rFonts w:ascii="David" w:hAnsi="David" w:cs="David" w:hint="default"/>
        <w:b w:val="0"/>
        <w:bCs w:val="0"/>
        <w:i w:val="0"/>
        <w:iCs w:val="0"/>
        <w:color w:val="auto"/>
        <w:sz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A261309"/>
    <w:multiLevelType w:val="multilevel"/>
    <w:tmpl w:val="AA68C852"/>
    <w:lvl w:ilvl="0">
      <w:start w:val="1"/>
      <w:numFmt w:val="decimal"/>
      <w:lvlText w:val="%1."/>
      <w:lvlJc w:val="left"/>
      <w:pPr>
        <w:ind w:left="641" w:hanging="64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1134" w:firstLine="1026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hint="default"/>
      </w:rPr>
    </w:lvl>
  </w:abstractNum>
  <w:abstractNum w:abstractNumId="12" w15:restartNumberingAfterBreak="0">
    <w:nsid w:val="4E914562"/>
    <w:multiLevelType w:val="hybridMultilevel"/>
    <w:tmpl w:val="1F5A4BB6"/>
    <w:lvl w:ilvl="0" w:tplc="61E4D8B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C118C"/>
    <w:multiLevelType w:val="multilevel"/>
    <w:tmpl w:val="696CB21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5616" w:hanging="1080"/>
      </w:pPr>
      <w:rPr>
        <w:rFonts w:ascii="Calibri" w:eastAsia="Calibri" w:hAnsi="Calibri" w:cs="David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14" w15:restartNumberingAfterBreak="0">
    <w:nsid w:val="5D042409"/>
    <w:multiLevelType w:val="hybridMultilevel"/>
    <w:tmpl w:val="8D4E746A"/>
    <w:lvl w:ilvl="0" w:tplc="88B620F4">
      <w:numFmt w:val="bullet"/>
      <w:lvlText w:val="-"/>
      <w:lvlJc w:val="left"/>
      <w:pPr>
        <w:ind w:left="1096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15" w15:restartNumberingAfterBreak="0">
    <w:nsid w:val="5F5B7460"/>
    <w:multiLevelType w:val="hybridMultilevel"/>
    <w:tmpl w:val="6958C29C"/>
    <w:lvl w:ilvl="0" w:tplc="EE225878">
      <w:start w:val="3"/>
      <w:numFmt w:val="bullet"/>
      <w:lvlText w:val="-"/>
      <w:lvlJc w:val="left"/>
      <w:pPr>
        <w:ind w:left="1834" w:hanging="360"/>
      </w:pPr>
      <w:rPr>
        <w:rFonts w:ascii="David" w:eastAsia="Calibri" w:hAnsi="David" w:cs="David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94" w:hanging="360"/>
      </w:pPr>
      <w:rPr>
        <w:rFonts w:ascii="Wingdings" w:hAnsi="Wingdings" w:hint="default"/>
      </w:rPr>
    </w:lvl>
  </w:abstractNum>
  <w:abstractNum w:abstractNumId="16" w15:restartNumberingAfterBreak="0">
    <w:nsid w:val="61387C1F"/>
    <w:multiLevelType w:val="multilevel"/>
    <w:tmpl w:val="6A68A9BC"/>
    <w:lvl w:ilvl="0">
      <w:start w:val="1"/>
      <w:numFmt w:val="decimal"/>
      <w:lvlText w:val="%1."/>
      <w:lvlJc w:val="left"/>
      <w:pPr>
        <w:ind w:left="641" w:hanging="641"/>
      </w:pPr>
      <w:rPr>
        <w:rFonts w:cs="David" w:hint="default"/>
      </w:rPr>
    </w:lvl>
    <w:lvl w:ilvl="1">
      <w:start w:val="1"/>
      <w:numFmt w:val="decimal"/>
      <w:lvlText w:val="%1.%2."/>
      <w:lvlJc w:val="left"/>
      <w:pPr>
        <w:tabs>
          <w:tab w:val="num" w:pos="1117"/>
        </w:tabs>
        <w:ind w:left="1361" w:hanging="64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37"/>
        </w:tabs>
        <w:ind w:left="2081" w:hanging="641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57"/>
        </w:tabs>
        <w:ind w:left="2801" w:hanging="641"/>
      </w:pPr>
      <w:rPr>
        <w:rFonts w:cs="Times New Roman" w:hint="default"/>
      </w:rPr>
    </w:lvl>
    <w:lvl w:ilvl="4">
      <w:start w:val="1"/>
      <w:numFmt w:val="bullet"/>
      <w:lvlText w:val=""/>
      <w:lvlJc w:val="left"/>
      <w:pPr>
        <w:tabs>
          <w:tab w:val="num" w:pos="3277"/>
        </w:tabs>
        <w:ind w:left="3521" w:hanging="64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tabs>
          <w:tab w:val="num" w:pos="3997"/>
        </w:tabs>
        <w:ind w:left="4241" w:hanging="641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17"/>
        </w:tabs>
        <w:ind w:left="4961" w:hanging="641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37"/>
        </w:tabs>
        <w:ind w:left="5681" w:hanging="641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57"/>
        </w:tabs>
        <w:ind w:left="6401" w:hanging="641"/>
      </w:pPr>
      <w:rPr>
        <w:rFonts w:cs="Times New Roman" w:hint="default"/>
      </w:rPr>
    </w:lvl>
  </w:abstractNum>
  <w:abstractNum w:abstractNumId="17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C2C321A"/>
    <w:multiLevelType w:val="multilevel"/>
    <w:tmpl w:val="9C726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6D4F4194"/>
    <w:multiLevelType w:val="multilevel"/>
    <w:tmpl w:val="7DBE847E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391"/>
        </w:tabs>
        <w:ind w:left="139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val="en-US" w:bidi="he-I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"/>
      <w:lvlText w:val="%1.%2.%3.%4."/>
      <w:lvlJc w:val="left"/>
      <w:pPr>
        <w:tabs>
          <w:tab w:val="num" w:pos="2835"/>
        </w:tabs>
        <w:ind w:left="2835" w:hanging="8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00"/>
        </w:tabs>
        <w:ind w:left="2778" w:hanging="79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76F55956"/>
    <w:multiLevelType w:val="hybridMultilevel"/>
    <w:tmpl w:val="F5DA5640"/>
    <w:lvl w:ilvl="0" w:tplc="FF20059E">
      <w:start w:val="1"/>
      <w:numFmt w:val="hebrew1"/>
      <w:lvlText w:val="%1."/>
      <w:lvlJc w:val="left"/>
      <w:pPr>
        <w:ind w:left="21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14" w:hanging="360"/>
      </w:pPr>
    </w:lvl>
    <w:lvl w:ilvl="2" w:tplc="0409001B" w:tentative="1">
      <w:start w:val="1"/>
      <w:numFmt w:val="lowerRoman"/>
      <w:lvlText w:val="%3."/>
      <w:lvlJc w:val="right"/>
      <w:pPr>
        <w:ind w:left="3634" w:hanging="180"/>
      </w:pPr>
    </w:lvl>
    <w:lvl w:ilvl="3" w:tplc="0409000F" w:tentative="1">
      <w:start w:val="1"/>
      <w:numFmt w:val="decimal"/>
      <w:lvlText w:val="%4."/>
      <w:lvlJc w:val="left"/>
      <w:pPr>
        <w:ind w:left="4354" w:hanging="360"/>
      </w:pPr>
    </w:lvl>
    <w:lvl w:ilvl="4" w:tplc="04090019" w:tentative="1">
      <w:start w:val="1"/>
      <w:numFmt w:val="lowerLetter"/>
      <w:lvlText w:val="%5."/>
      <w:lvlJc w:val="left"/>
      <w:pPr>
        <w:ind w:left="5074" w:hanging="360"/>
      </w:pPr>
    </w:lvl>
    <w:lvl w:ilvl="5" w:tplc="0409001B" w:tentative="1">
      <w:start w:val="1"/>
      <w:numFmt w:val="lowerRoman"/>
      <w:lvlText w:val="%6."/>
      <w:lvlJc w:val="right"/>
      <w:pPr>
        <w:ind w:left="5794" w:hanging="180"/>
      </w:pPr>
    </w:lvl>
    <w:lvl w:ilvl="6" w:tplc="0409000F" w:tentative="1">
      <w:start w:val="1"/>
      <w:numFmt w:val="decimal"/>
      <w:lvlText w:val="%7."/>
      <w:lvlJc w:val="left"/>
      <w:pPr>
        <w:ind w:left="6514" w:hanging="360"/>
      </w:pPr>
    </w:lvl>
    <w:lvl w:ilvl="7" w:tplc="04090019" w:tentative="1">
      <w:start w:val="1"/>
      <w:numFmt w:val="lowerLetter"/>
      <w:lvlText w:val="%8."/>
      <w:lvlJc w:val="left"/>
      <w:pPr>
        <w:ind w:left="7234" w:hanging="360"/>
      </w:pPr>
    </w:lvl>
    <w:lvl w:ilvl="8" w:tplc="0409001B" w:tentative="1">
      <w:start w:val="1"/>
      <w:numFmt w:val="lowerRoman"/>
      <w:lvlText w:val="%9."/>
      <w:lvlJc w:val="right"/>
      <w:pPr>
        <w:ind w:left="7954" w:hanging="180"/>
      </w:pPr>
    </w:lvl>
  </w:abstractNum>
  <w:abstractNum w:abstractNumId="21" w15:restartNumberingAfterBreak="0">
    <w:nsid w:val="7E0278E9"/>
    <w:multiLevelType w:val="multilevel"/>
    <w:tmpl w:val="A7E228F6"/>
    <w:lvl w:ilvl="0">
      <w:start w:val="9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6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7"/>
  </w:num>
  <w:num w:numId="2">
    <w:abstractNumId w:val="4"/>
  </w:num>
  <w:num w:numId="3">
    <w:abstractNumId w:val="8"/>
  </w:num>
  <w:num w:numId="4">
    <w:abstractNumId w:val="18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5"/>
  </w:num>
  <w:num w:numId="8">
    <w:abstractNumId w:val="9"/>
  </w:num>
  <w:num w:numId="9">
    <w:abstractNumId w:val="11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1361" w:hanging="720"/>
        </w:pPr>
        <w:rPr>
          <w:rFonts w:hint="default"/>
          <w:b w:val="0"/>
          <w:bCs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2325" w:hanging="96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3402" w:hanging="132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0">
    <w:abstractNumId w:val="11"/>
  </w:num>
  <w:num w:numId="11">
    <w:abstractNumId w:val="7"/>
  </w:num>
  <w:num w:numId="12">
    <w:abstractNumId w:val="0"/>
  </w:num>
  <w:num w:numId="13">
    <w:abstractNumId w:val="12"/>
  </w:num>
  <w:num w:numId="14">
    <w:abstractNumId w:val="2"/>
  </w:num>
  <w:num w:numId="15">
    <w:abstractNumId w:val="13"/>
  </w:num>
  <w:num w:numId="16">
    <w:abstractNumId w:val="19"/>
  </w:num>
  <w:num w:numId="17">
    <w:abstractNumId w:val="16"/>
  </w:num>
  <w:num w:numId="18">
    <w:abstractNumId w:val="3"/>
  </w:num>
  <w:num w:numId="19">
    <w:abstractNumId w:val="10"/>
  </w:num>
  <w:num w:numId="20">
    <w:abstractNumId w:val="17"/>
  </w:num>
  <w:num w:numId="21">
    <w:abstractNumId w:val="17"/>
  </w:num>
  <w:num w:numId="22">
    <w:abstractNumId w:val="17"/>
  </w:num>
  <w:num w:numId="23">
    <w:abstractNumId w:val="17"/>
  </w:num>
  <w:num w:numId="24">
    <w:abstractNumId w:val="17"/>
  </w:num>
  <w:num w:numId="25">
    <w:abstractNumId w:val="17"/>
  </w:num>
  <w:num w:numId="26">
    <w:abstractNumId w:val="17"/>
  </w:num>
  <w:num w:numId="27">
    <w:abstractNumId w:val="17"/>
  </w:num>
  <w:num w:numId="28">
    <w:abstractNumId w:val="17"/>
  </w:num>
  <w:num w:numId="29">
    <w:abstractNumId w:val="10"/>
  </w:num>
  <w:num w:numId="30">
    <w:abstractNumId w:val="17"/>
  </w:num>
  <w:num w:numId="31">
    <w:abstractNumId w:val="1"/>
  </w:num>
  <w:num w:numId="32">
    <w:abstractNumId w:val="20"/>
  </w:num>
  <w:num w:numId="33">
    <w:abstractNumId w:val="17"/>
  </w:num>
  <w:num w:numId="34">
    <w:abstractNumId w:val="15"/>
  </w:num>
  <w:num w:numId="35">
    <w:abstractNumId w:val="17"/>
  </w:num>
  <w:num w:numId="36">
    <w:abstractNumId w:val="14"/>
  </w:num>
  <w:num w:numId="37">
    <w:abstractNumId w:val="6"/>
  </w:num>
  <w:num w:numId="38">
    <w:abstractNumId w:val="17"/>
  </w:num>
  <w:num w:numId="39">
    <w:abstractNumId w:val="17"/>
  </w:num>
  <w:num w:numId="40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oNotTrackFormatting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1F7"/>
    <w:rsid w:val="00000189"/>
    <w:rsid w:val="0000183B"/>
    <w:rsid w:val="00024698"/>
    <w:rsid w:val="000360DE"/>
    <w:rsid w:val="000415D7"/>
    <w:rsid w:val="00050FE5"/>
    <w:rsid w:val="00055206"/>
    <w:rsid w:val="00065487"/>
    <w:rsid w:val="000674CF"/>
    <w:rsid w:val="000811C0"/>
    <w:rsid w:val="00091232"/>
    <w:rsid w:val="0009133B"/>
    <w:rsid w:val="000B6A0B"/>
    <w:rsid w:val="000D1F0E"/>
    <w:rsid w:val="000F4333"/>
    <w:rsid w:val="00101319"/>
    <w:rsid w:val="00124B4A"/>
    <w:rsid w:val="001332EC"/>
    <w:rsid w:val="00134BD5"/>
    <w:rsid w:val="00150A5D"/>
    <w:rsid w:val="00161313"/>
    <w:rsid w:val="00162378"/>
    <w:rsid w:val="00166A79"/>
    <w:rsid w:val="001950EF"/>
    <w:rsid w:val="001C01CA"/>
    <w:rsid w:val="001C7A4C"/>
    <w:rsid w:val="001E1D10"/>
    <w:rsid w:val="001E299A"/>
    <w:rsid w:val="001E57C2"/>
    <w:rsid w:val="001F2FF3"/>
    <w:rsid w:val="00207603"/>
    <w:rsid w:val="00212A48"/>
    <w:rsid w:val="00215AFB"/>
    <w:rsid w:val="00241A7D"/>
    <w:rsid w:val="00270892"/>
    <w:rsid w:val="0028527D"/>
    <w:rsid w:val="00287138"/>
    <w:rsid w:val="00296FFD"/>
    <w:rsid w:val="00297A39"/>
    <w:rsid w:val="002A0428"/>
    <w:rsid w:val="002A7C49"/>
    <w:rsid w:val="002A7DBC"/>
    <w:rsid w:val="002B6D23"/>
    <w:rsid w:val="002C0B3C"/>
    <w:rsid w:val="002C0DC8"/>
    <w:rsid w:val="002E2998"/>
    <w:rsid w:val="002E6CE8"/>
    <w:rsid w:val="002F710D"/>
    <w:rsid w:val="00304D97"/>
    <w:rsid w:val="00305247"/>
    <w:rsid w:val="0032370A"/>
    <w:rsid w:val="00333358"/>
    <w:rsid w:val="00355E8A"/>
    <w:rsid w:val="003601A0"/>
    <w:rsid w:val="0036223D"/>
    <w:rsid w:val="0036421A"/>
    <w:rsid w:val="003674B8"/>
    <w:rsid w:val="003919C8"/>
    <w:rsid w:val="003A396D"/>
    <w:rsid w:val="003A7762"/>
    <w:rsid w:val="003B0317"/>
    <w:rsid w:val="003B32A5"/>
    <w:rsid w:val="003B3EA8"/>
    <w:rsid w:val="003C7E55"/>
    <w:rsid w:val="003D5C1F"/>
    <w:rsid w:val="003E335C"/>
    <w:rsid w:val="003E6AF8"/>
    <w:rsid w:val="003F1B04"/>
    <w:rsid w:val="003F3760"/>
    <w:rsid w:val="003F435A"/>
    <w:rsid w:val="00406C52"/>
    <w:rsid w:val="0041310A"/>
    <w:rsid w:val="004136FE"/>
    <w:rsid w:val="004300FC"/>
    <w:rsid w:val="0043353F"/>
    <w:rsid w:val="00446714"/>
    <w:rsid w:val="0045070F"/>
    <w:rsid w:val="00457B38"/>
    <w:rsid w:val="00467E00"/>
    <w:rsid w:val="004836AA"/>
    <w:rsid w:val="00490CAC"/>
    <w:rsid w:val="004C705A"/>
    <w:rsid w:val="004C71F7"/>
    <w:rsid w:val="004E7D20"/>
    <w:rsid w:val="004F3B1B"/>
    <w:rsid w:val="004F5FAD"/>
    <w:rsid w:val="004F7906"/>
    <w:rsid w:val="00514F41"/>
    <w:rsid w:val="005226CF"/>
    <w:rsid w:val="00524E8F"/>
    <w:rsid w:val="00552949"/>
    <w:rsid w:val="005547CB"/>
    <w:rsid w:val="0055703B"/>
    <w:rsid w:val="005571A2"/>
    <w:rsid w:val="005778AB"/>
    <w:rsid w:val="005809D5"/>
    <w:rsid w:val="00584F2A"/>
    <w:rsid w:val="00591CC0"/>
    <w:rsid w:val="00592D50"/>
    <w:rsid w:val="005D1DD9"/>
    <w:rsid w:val="005D2574"/>
    <w:rsid w:val="005E2054"/>
    <w:rsid w:val="005E4234"/>
    <w:rsid w:val="006122E5"/>
    <w:rsid w:val="00615C1B"/>
    <w:rsid w:val="00617918"/>
    <w:rsid w:val="00633A4F"/>
    <w:rsid w:val="00647F31"/>
    <w:rsid w:val="0066001C"/>
    <w:rsid w:val="006611F7"/>
    <w:rsid w:val="00662B15"/>
    <w:rsid w:val="00676662"/>
    <w:rsid w:val="00680CB1"/>
    <w:rsid w:val="0068224A"/>
    <w:rsid w:val="00685277"/>
    <w:rsid w:val="006936BF"/>
    <w:rsid w:val="006A3A7A"/>
    <w:rsid w:val="006A6BE8"/>
    <w:rsid w:val="006C6F22"/>
    <w:rsid w:val="006C7DC0"/>
    <w:rsid w:val="006D2B8F"/>
    <w:rsid w:val="006D44BA"/>
    <w:rsid w:val="006D54CE"/>
    <w:rsid w:val="006D6691"/>
    <w:rsid w:val="006E1B8C"/>
    <w:rsid w:val="006E468C"/>
    <w:rsid w:val="00714913"/>
    <w:rsid w:val="00716F39"/>
    <w:rsid w:val="00721C3C"/>
    <w:rsid w:val="00734E9B"/>
    <w:rsid w:val="00746627"/>
    <w:rsid w:val="007477ED"/>
    <w:rsid w:val="00757387"/>
    <w:rsid w:val="007B2871"/>
    <w:rsid w:val="007C7314"/>
    <w:rsid w:val="007D20C9"/>
    <w:rsid w:val="007F246C"/>
    <w:rsid w:val="007F5250"/>
    <w:rsid w:val="0080586D"/>
    <w:rsid w:val="00810908"/>
    <w:rsid w:val="008300C9"/>
    <w:rsid w:val="0083074A"/>
    <w:rsid w:val="00833522"/>
    <w:rsid w:val="00833536"/>
    <w:rsid w:val="00850C6C"/>
    <w:rsid w:val="00875ADE"/>
    <w:rsid w:val="008A0787"/>
    <w:rsid w:val="008A31D6"/>
    <w:rsid w:val="008A544A"/>
    <w:rsid w:val="008B4708"/>
    <w:rsid w:val="008D210D"/>
    <w:rsid w:val="008D4A00"/>
    <w:rsid w:val="008D7743"/>
    <w:rsid w:val="008E3035"/>
    <w:rsid w:val="008F3ADC"/>
    <w:rsid w:val="009108FD"/>
    <w:rsid w:val="00912D78"/>
    <w:rsid w:val="00920E4B"/>
    <w:rsid w:val="009218A3"/>
    <w:rsid w:val="00923AE1"/>
    <w:rsid w:val="009241A3"/>
    <w:rsid w:val="009377A9"/>
    <w:rsid w:val="00955FAD"/>
    <w:rsid w:val="009574F7"/>
    <w:rsid w:val="009761FF"/>
    <w:rsid w:val="009774D7"/>
    <w:rsid w:val="00977F2A"/>
    <w:rsid w:val="009825A3"/>
    <w:rsid w:val="009830DA"/>
    <w:rsid w:val="009A1BF2"/>
    <w:rsid w:val="009A68DA"/>
    <w:rsid w:val="009B1C55"/>
    <w:rsid w:val="009B2CCD"/>
    <w:rsid w:val="009B62A8"/>
    <w:rsid w:val="009C011A"/>
    <w:rsid w:val="009D2714"/>
    <w:rsid w:val="009D636C"/>
    <w:rsid w:val="009D64EC"/>
    <w:rsid w:val="00A01744"/>
    <w:rsid w:val="00A07535"/>
    <w:rsid w:val="00A122D7"/>
    <w:rsid w:val="00A322BB"/>
    <w:rsid w:val="00A42E85"/>
    <w:rsid w:val="00A466AE"/>
    <w:rsid w:val="00A551C2"/>
    <w:rsid w:val="00A71649"/>
    <w:rsid w:val="00A813DC"/>
    <w:rsid w:val="00A969C3"/>
    <w:rsid w:val="00A96FAB"/>
    <w:rsid w:val="00AA2EF8"/>
    <w:rsid w:val="00AF3A33"/>
    <w:rsid w:val="00AF752D"/>
    <w:rsid w:val="00B06673"/>
    <w:rsid w:val="00B2067C"/>
    <w:rsid w:val="00B26645"/>
    <w:rsid w:val="00B33008"/>
    <w:rsid w:val="00B57525"/>
    <w:rsid w:val="00B6367E"/>
    <w:rsid w:val="00B70DE6"/>
    <w:rsid w:val="00B7675A"/>
    <w:rsid w:val="00B80D9E"/>
    <w:rsid w:val="00B87F92"/>
    <w:rsid w:val="00BA65D1"/>
    <w:rsid w:val="00BB1723"/>
    <w:rsid w:val="00BB5931"/>
    <w:rsid w:val="00BC3B28"/>
    <w:rsid w:val="00BC5324"/>
    <w:rsid w:val="00C06E39"/>
    <w:rsid w:val="00C122D7"/>
    <w:rsid w:val="00C13987"/>
    <w:rsid w:val="00C144EB"/>
    <w:rsid w:val="00C16A0A"/>
    <w:rsid w:val="00C206B6"/>
    <w:rsid w:val="00C25D60"/>
    <w:rsid w:val="00C40BBF"/>
    <w:rsid w:val="00C43C90"/>
    <w:rsid w:val="00C43E2C"/>
    <w:rsid w:val="00C5548A"/>
    <w:rsid w:val="00C6521C"/>
    <w:rsid w:val="00C85A06"/>
    <w:rsid w:val="00CA0913"/>
    <w:rsid w:val="00CA1BDB"/>
    <w:rsid w:val="00CB6236"/>
    <w:rsid w:val="00CB7525"/>
    <w:rsid w:val="00CD1E21"/>
    <w:rsid w:val="00CD56D7"/>
    <w:rsid w:val="00CE1C1D"/>
    <w:rsid w:val="00CF75CD"/>
    <w:rsid w:val="00CF7699"/>
    <w:rsid w:val="00D26E68"/>
    <w:rsid w:val="00D819C9"/>
    <w:rsid w:val="00D83228"/>
    <w:rsid w:val="00D8383D"/>
    <w:rsid w:val="00D9325E"/>
    <w:rsid w:val="00D96394"/>
    <w:rsid w:val="00DB6A40"/>
    <w:rsid w:val="00DD5D06"/>
    <w:rsid w:val="00E1499A"/>
    <w:rsid w:val="00E15004"/>
    <w:rsid w:val="00E277FE"/>
    <w:rsid w:val="00E3038A"/>
    <w:rsid w:val="00E31FA8"/>
    <w:rsid w:val="00E41800"/>
    <w:rsid w:val="00E5248F"/>
    <w:rsid w:val="00E901D5"/>
    <w:rsid w:val="00E937BE"/>
    <w:rsid w:val="00EA55FB"/>
    <w:rsid w:val="00EA7594"/>
    <w:rsid w:val="00EB06FE"/>
    <w:rsid w:val="00EC1BB6"/>
    <w:rsid w:val="00EC69C9"/>
    <w:rsid w:val="00EC71C6"/>
    <w:rsid w:val="00EE0756"/>
    <w:rsid w:val="00EE0AD6"/>
    <w:rsid w:val="00EE5966"/>
    <w:rsid w:val="00EE6A74"/>
    <w:rsid w:val="00F07E29"/>
    <w:rsid w:val="00F2796C"/>
    <w:rsid w:val="00F4230D"/>
    <w:rsid w:val="00F42BE8"/>
    <w:rsid w:val="00F445CA"/>
    <w:rsid w:val="00F45D5E"/>
    <w:rsid w:val="00F61AC1"/>
    <w:rsid w:val="00F972C8"/>
    <w:rsid w:val="00FA1240"/>
    <w:rsid w:val="00FA2B98"/>
    <w:rsid w:val="00FB1E5C"/>
    <w:rsid w:val="00FB5498"/>
    <w:rsid w:val="00FC0909"/>
    <w:rsid w:val="00FC0E2A"/>
    <w:rsid w:val="00FC3603"/>
    <w:rsid w:val="00FD0926"/>
    <w:rsid w:val="00FF4857"/>
    <w:rsid w:val="00FF4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3820A15"/>
  <w15:docId w15:val="{A1382001-4F6A-48AF-8E2D-CCF59CC80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305247"/>
    <w:pPr>
      <w:bidi/>
      <w:spacing w:after="200" w:line="276" w:lineRule="auto"/>
    </w:pPr>
    <w:rPr>
      <w:sz w:val="22"/>
      <w:szCs w:val="22"/>
    </w:rPr>
  </w:style>
  <w:style w:type="paragraph" w:styleId="3">
    <w:name w:val="heading 3"/>
    <w:aliases w:val="H3,Normal 28 B,Table Attribute Heading,H31,H32,H33,H311,Subhead B,Heading C,Org Heading 1,Topic Title,top,כותרת משנה1,3,כותרת משנה2,3 תו"/>
    <w:basedOn w:val="a2"/>
    <w:next w:val="a2"/>
    <w:link w:val="30"/>
    <w:unhideWhenUsed/>
    <w:qFormat/>
    <w:rsid w:val="00024698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aliases w:val="Hn4,H4"/>
    <w:basedOn w:val="a2"/>
    <w:next w:val="a2"/>
    <w:link w:val="40"/>
    <w:qFormat/>
    <w:rsid w:val="00024698"/>
    <w:pPr>
      <w:keepNext/>
      <w:spacing w:before="240" w:after="120" w:line="320" w:lineRule="exact"/>
      <w:ind w:left="1078" w:hanging="794"/>
      <w:jc w:val="both"/>
      <w:outlineLvl w:val="3"/>
    </w:pPr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lphaList2">
    <w:name w:val="Alpha List 2"/>
    <w:basedOn w:val="a2"/>
    <w:link w:val="AlphaList20"/>
    <w:rsid w:val="006611F7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AlphaList20">
    <w:name w:val="Alpha List 2 תו"/>
    <w:link w:val="AlphaList2"/>
    <w:rsid w:val="006611F7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40">
    <w:name w:val="כותרת 4 תו"/>
    <w:aliases w:val="Hn4 תו,H4 תו"/>
    <w:link w:val="4"/>
    <w:rsid w:val="00024698"/>
    <w:rPr>
      <w:rFonts w:ascii="Times New Roman" w:eastAsia="Times New Roman" w:hAnsi="Times New Roman" w:cs="Times New Roman"/>
      <w:b/>
      <w:bCs/>
      <w:smallCaps/>
      <w:spacing w:val="20"/>
      <w:sz w:val="20"/>
      <w:szCs w:val="24"/>
      <w:lang w:eastAsia="he-IL"/>
    </w:rPr>
  </w:style>
  <w:style w:type="paragraph" w:customStyle="1" w:styleId="Normal2">
    <w:name w:val="Normal2"/>
    <w:basedOn w:val="a2"/>
    <w:link w:val="Normal2Char"/>
    <w:rsid w:val="00024698"/>
    <w:pPr>
      <w:spacing w:before="120" w:after="0" w:line="320" w:lineRule="exact"/>
      <w:ind w:left="795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2Char">
    <w:name w:val="Normal2 Char"/>
    <w:link w:val="Normal2"/>
    <w:rsid w:val="00024698"/>
    <w:rPr>
      <w:rFonts w:ascii="Times New Roman" w:eastAsia="Times New Roman" w:hAnsi="Times New Roman" w:cs="Times New Roman"/>
      <w:szCs w:val="24"/>
      <w:lang w:eastAsia="he-IL"/>
    </w:rPr>
  </w:style>
  <w:style w:type="character" w:customStyle="1" w:styleId="30">
    <w:name w:val="כותרת 3 תו"/>
    <w:aliases w:val="H3 תו,Normal 28 B תו,Table Attribute Heading תו,H31 תו,H32 תו,H33 תו,H311 תו,Subhead B תו,Heading C תו,Org Heading 1 תו,Topic Title תו,top תו,כותרת משנה1 תו,3 תו1,כותרת משנה2 תו,3 תו תו"/>
    <w:link w:val="3"/>
    <w:uiPriority w:val="9"/>
    <w:semiHidden/>
    <w:rsid w:val="00024698"/>
    <w:rPr>
      <w:rFonts w:ascii="Cambria" w:eastAsia="Times New Roman" w:hAnsi="Cambria" w:cs="Times New Roman"/>
      <w:b/>
      <w:bCs/>
      <w:color w:val="4F81BD"/>
    </w:rPr>
  </w:style>
  <w:style w:type="paragraph" w:customStyle="1" w:styleId="Normal1">
    <w:name w:val="Normal1"/>
    <w:basedOn w:val="a2"/>
    <w:link w:val="Normal10"/>
    <w:rsid w:val="005778AB"/>
    <w:pPr>
      <w:spacing w:before="120" w:after="0" w:line="320" w:lineRule="exact"/>
      <w:ind w:left="397"/>
      <w:jc w:val="both"/>
    </w:pPr>
    <w:rPr>
      <w:rFonts w:ascii="Times New Roman" w:eastAsia="Times New Roman" w:hAnsi="Times New Roman" w:cs="Times New Roman"/>
      <w:sz w:val="20"/>
      <w:szCs w:val="24"/>
      <w:lang w:eastAsia="he-IL"/>
    </w:rPr>
  </w:style>
  <w:style w:type="character" w:customStyle="1" w:styleId="Normal10">
    <w:name w:val="Normal1 תו"/>
    <w:link w:val="Normal1"/>
    <w:rsid w:val="005778AB"/>
    <w:rPr>
      <w:rFonts w:ascii="Times New Roman" w:eastAsia="Times New Roman" w:hAnsi="Times New Roman" w:cs="Times New Roman"/>
      <w:szCs w:val="24"/>
      <w:lang w:eastAsia="he-IL"/>
    </w:rPr>
  </w:style>
  <w:style w:type="character" w:styleId="Hyperlink">
    <w:name w:val="Hyperlink"/>
    <w:uiPriority w:val="99"/>
    <w:unhideWhenUsed/>
    <w:rsid w:val="00C6521C"/>
    <w:rPr>
      <w:color w:val="0000FF"/>
      <w:u w:val="single"/>
    </w:rPr>
  </w:style>
  <w:style w:type="paragraph" w:styleId="a6">
    <w:name w:val="List Paragraph"/>
    <w:aliases w:val="LP1,פיסקת bullets,style 2,פיסקת רשימה11,List Paragraph1,מכרזים - טקסט סעיפים,x.x.x.x,נספח 2 מתוקן,רמה 2"/>
    <w:basedOn w:val="a2"/>
    <w:link w:val="a7"/>
    <w:uiPriority w:val="34"/>
    <w:qFormat/>
    <w:rsid w:val="009377A9"/>
    <w:pPr>
      <w:spacing w:after="0" w:line="360" w:lineRule="auto"/>
      <w:ind w:left="720"/>
      <w:contextualSpacing/>
      <w:jc w:val="both"/>
    </w:pPr>
    <w:rPr>
      <w:rFonts w:cs="David"/>
      <w:szCs w:val="24"/>
    </w:rPr>
  </w:style>
  <w:style w:type="paragraph" w:styleId="a8">
    <w:name w:val="header"/>
    <w:basedOn w:val="a2"/>
    <w:link w:val="a9"/>
    <w:uiPriority w:val="99"/>
    <w:rsid w:val="00101319"/>
    <w:pPr>
      <w:tabs>
        <w:tab w:val="center" w:pos="4153"/>
        <w:tab w:val="right" w:pos="8306"/>
      </w:tabs>
      <w:spacing w:after="0" w:line="360" w:lineRule="auto"/>
    </w:pPr>
    <w:rPr>
      <w:rFonts w:ascii="Times New Roman" w:eastAsia="Times New Roman" w:hAnsi="Times New Roman" w:cs="Times New Roman"/>
      <w:sz w:val="28"/>
      <w:szCs w:val="26"/>
    </w:rPr>
  </w:style>
  <w:style w:type="character" w:customStyle="1" w:styleId="a9">
    <w:name w:val="כותרת עליונה תו"/>
    <w:link w:val="a8"/>
    <w:uiPriority w:val="99"/>
    <w:rsid w:val="00101319"/>
    <w:rPr>
      <w:rFonts w:ascii="Times New Roman" w:eastAsia="Times New Roman" w:hAnsi="Times New Roman" w:cs="David"/>
      <w:sz w:val="28"/>
      <w:szCs w:val="26"/>
    </w:rPr>
  </w:style>
  <w:style w:type="paragraph" w:styleId="aa">
    <w:name w:val="Balloon Text"/>
    <w:basedOn w:val="a2"/>
    <w:link w:val="ab"/>
    <w:uiPriority w:val="99"/>
    <w:semiHidden/>
    <w:unhideWhenUsed/>
    <w:rsid w:val="006D6691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b">
    <w:name w:val="טקסט בלונים תו"/>
    <w:link w:val="aa"/>
    <w:uiPriority w:val="99"/>
    <w:semiHidden/>
    <w:rsid w:val="006D6691"/>
    <w:rPr>
      <w:rFonts w:ascii="Tahoma" w:hAnsi="Tahoma" w:cs="Tahoma"/>
      <w:sz w:val="16"/>
      <w:szCs w:val="16"/>
    </w:rPr>
  </w:style>
  <w:style w:type="paragraph" w:customStyle="1" w:styleId="TableHead">
    <w:name w:val="TableHead"/>
    <w:basedOn w:val="a2"/>
    <w:rsid w:val="001C7A4C"/>
    <w:pPr>
      <w:spacing w:before="120" w:after="120" w:line="320" w:lineRule="exact"/>
      <w:jc w:val="center"/>
    </w:pPr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annotation reference"/>
    <w:uiPriority w:val="99"/>
    <w:rsid w:val="006E468C"/>
    <w:rPr>
      <w:sz w:val="16"/>
      <w:szCs w:val="16"/>
    </w:rPr>
  </w:style>
  <w:style w:type="paragraph" w:styleId="ad">
    <w:name w:val="annotation text"/>
    <w:basedOn w:val="a2"/>
    <w:link w:val="ae"/>
    <w:uiPriority w:val="99"/>
    <w:rsid w:val="002B6D23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he-IL"/>
    </w:rPr>
  </w:style>
  <w:style w:type="character" w:customStyle="1" w:styleId="ae">
    <w:name w:val="טקסט הערה תו"/>
    <w:basedOn w:val="a3"/>
    <w:link w:val="ad"/>
    <w:uiPriority w:val="99"/>
    <w:rsid w:val="002B6D23"/>
    <w:rPr>
      <w:rFonts w:ascii="Times New Roman" w:eastAsia="Times New Roman" w:hAnsi="Times New Roman" w:cs="Times New Roman"/>
      <w:lang w:eastAsia="he-IL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830DA"/>
    <w:pPr>
      <w:overflowPunct/>
      <w:autoSpaceDE/>
      <w:autoSpaceDN/>
      <w:adjustRightInd/>
      <w:spacing w:after="200" w:line="240" w:lineRule="auto"/>
      <w:jc w:val="left"/>
      <w:textAlignment w:val="auto"/>
    </w:pPr>
    <w:rPr>
      <w:rFonts w:ascii="Calibri" w:eastAsia="Calibri" w:hAnsi="Calibri" w:cs="Arial"/>
      <w:b/>
      <w:bCs/>
      <w:lang w:eastAsia="en-US"/>
    </w:rPr>
  </w:style>
  <w:style w:type="character" w:customStyle="1" w:styleId="af0">
    <w:name w:val="נושא הערה תו"/>
    <w:basedOn w:val="ae"/>
    <w:link w:val="af"/>
    <w:uiPriority w:val="99"/>
    <w:semiHidden/>
    <w:rsid w:val="009830DA"/>
    <w:rPr>
      <w:rFonts w:ascii="Times New Roman" w:eastAsia="Times New Roman" w:hAnsi="Times New Roman" w:cs="Times New Roman"/>
      <w:b/>
      <w:bCs/>
      <w:lang w:eastAsia="he-IL"/>
    </w:rPr>
  </w:style>
  <w:style w:type="paragraph" w:customStyle="1" w:styleId="af1">
    <w:name w:val="פסקה א"/>
    <w:basedOn w:val="a2"/>
    <w:rsid w:val="00C06E39"/>
    <w:pPr>
      <w:tabs>
        <w:tab w:val="left" w:pos="1134"/>
        <w:tab w:val="left" w:pos="1701"/>
        <w:tab w:val="left" w:pos="2268"/>
        <w:tab w:val="left" w:pos="2835"/>
        <w:tab w:val="right" w:pos="6804"/>
        <w:tab w:val="right" w:pos="7371"/>
        <w:tab w:val="right" w:pos="7938"/>
      </w:tabs>
      <w:spacing w:after="0" w:line="320" w:lineRule="exact"/>
      <w:ind w:left="567" w:hanging="567"/>
      <w:jc w:val="both"/>
    </w:pPr>
    <w:rPr>
      <w:rFonts w:ascii="Times New Roman" w:eastAsia="Times New Roman" w:hAnsi="Times New Roman" w:cs="David"/>
      <w:spacing w:val="6"/>
      <w:sz w:val="24"/>
      <w:szCs w:val="24"/>
      <w:lang w:eastAsia="he-IL"/>
    </w:rPr>
  </w:style>
  <w:style w:type="character" w:customStyle="1" w:styleId="a7">
    <w:name w:val="פיסקת רשימה תו"/>
    <w:aliases w:val="LP1 תו,פיסקת bullets תו,style 2 תו,פיסקת רשימה11 תו,List Paragraph1 תו,מכרזים - טקסט סעיפים תו,x.x.x.x תו,נספח 2 מתוקן תו,רמה 2 תו"/>
    <w:basedOn w:val="a3"/>
    <w:link w:val="a6"/>
    <w:uiPriority w:val="34"/>
    <w:rsid w:val="00EC71C6"/>
    <w:rPr>
      <w:rFonts w:cs="David"/>
      <w:sz w:val="22"/>
      <w:szCs w:val="24"/>
    </w:rPr>
  </w:style>
  <w:style w:type="paragraph" w:customStyle="1" w:styleId="10">
    <w:name w:val="סגנון1"/>
    <w:basedOn w:val="a2"/>
    <w:link w:val="11"/>
    <w:uiPriority w:val="99"/>
    <w:qFormat/>
    <w:rsid w:val="00685277"/>
    <w:pPr>
      <w:spacing w:after="0" w:line="360" w:lineRule="auto"/>
      <w:jc w:val="center"/>
    </w:pPr>
    <w:rPr>
      <w:rFonts w:cs="Times New Roman"/>
      <w:b/>
      <w:bCs/>
      <w:sz w:val="24"/>
      <w:szCs w:val="24"/>
      <w:u w:val="single"/>
      <w:lang w:val="x-none" w:eastAsia="x-none"/>
    </w:rPr>
  </w:style>
  <w:style w:type="character" w:customStyle="1" w:styleId="11">
    <w:name w:val="סגנון1 תו"/>
    <w:link w:val="10"/>
    <w:uiPriority w:val="99"/>
    <w:rsid w:val="00685277"/>
    <w:rPr>
      <w:rFonts w:cs="Times New Roman"/>
      <w:b/>
      <w:bCs/>
      <w:sz w:val="24"/>
      <w:szCs w:val="24"/>
      <w:u w:val="single"/>
      <w:lang w:val="x-none" w:eastAsia="x-none"/>
    </w:rPr>
  </w:style>
  <w:style w:type="paragraph" w:styleId="af2">
    <w:name w:val="footer"/>
    <w:basedOn w:val="a2"/>
    <w:link w:val="af3"/>
    <w:uiPriority w:val="99"/>
    <w:unhideWhenUsed/>
    <w:rsid w:val="005E205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3">
    <w:name w:val="כותרת תחתונה תו"/>
    <w:basedOn w:val="a3"/>
    <w:link w:val="af2"/>
    <w:uiPriority w:val="99"/>
    <w:rsid w:val="005E2054"/>
    <w:rPr>
      <w:sz w:val="22"/>
      <w:szCs w:val="22"/>
    </w:rPr>
  </w:style>
  <w:style w:type="paragraph" w:customStyle="1" w:styleId="a">
    <w:name w:val="כותרת סעיף"/>
    <w:basedOn w:val="a2"/>
    <w:rsid w:val="005E2054"/>
    <w:pPr>
      <w:numPr>
        <w:numId w:val="16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a0">
    <w:name w:val="טקסט סעיף תו תו תו תו תו תו"/>
    <w:basedOn w:val="a2"/>
    <w:rsid w:val="005E2054"/>
    <w:pPr>
      <w:numPr>
        <w:ilvl w:val="1"/>
        <w:numId w:val="16"/>
      </w:numPr>
      <w:spacing w:after="0" w:line="360" w:lineRule="auto"/>
      <w:jc w:val="both"/>
    </w:pPr>
    <w:rPr>
      <w:rFonts w:ascii="Arial" w:eastAsia="Times New Roman" w:hAnsi="Arial"/>
    </w:rPr>
  </w:style>
  <w:style w:type="paragraph" w:customStyle="1" w:styleId="a1">
    <w:name w:val="תת סעיף"/>
    <w:basedOn w:val="a2"/>
    <w:rsid w:val="005E2054"/>
    <w:pPr>
      <w:numPr>
        <w:ilvl w:val="2"/>
        <w:numId w:val="16"/>
      </w:numPr>
      <w:spacing w:after="0" w:line="360" w:lineRule="auto"/>
      <w:jc w:val="both"/>
    </w:pPr>
    <w:rPr>
      <w:rFonts w:ascii="Times New Roman" w:eastAsia="Times New Roman" w:hAnsi="Times New Roman"/>
    </w:rPr>
  </w:style>
  <w:style w:type="paragraph" w:customStyle="1" w:styleId="1">
    <w:name w:val="תת סעיף1"/>
    <w:basedOn w:val="a1"/>
    <w:rsid w:val="005E2054"/>
    <w:pPr>
      <w:numPr>
        <w:ilvl w:val="3"/>
      </w:numPr>
    </w:pPr>
  </w:style>
  <w:style w:type="paragraph" w:customStyle="1" w:styleId="DCHeading3">
    <w:name w:val="DC_Heading 3"/>
    <w:basedOn w:val="3"/>
    <w:uiPriority w:val="99"/>
    <w:rsid w:val="00810908"/>
    <w:pPr>
      <w:keepNext w:val="0"/>
      <w:keepLines w:val="0"/>
      <w:tabs>
        <w:tab w:val="left" w:pos="1304"/>
      </w:tabs>
      <w:spacing w:before="0" w:line="360" w:lineRule="auto"/>
      <w:ind w:left="1304" w:hanging="737"/>
      <w:contextualSpacing/>
      <w:jc w:val="both"/>
    </w:pPr>
    <w:rPr>
      <w:rFonts w:ascii="Arial" w:eastAsia="PMingLiU" w:hAnsi="Arial" w:cs="Arial"/>
      <w:b w:val="0"/>
      <w:bCs w:val="0"/>
      <w:color w:val="auto"/>
      <w:sz w:val="21"/>
      <w:szCs w:val="21"/>
      <w:u w:val="single"/>
    </w:rPr>
  </w:style>
  <w:style w:type="paragraph" w:customStyle="1" w:styleId="BulletList2">
    <w:name w:val="Bullet List 2"/>
    <w:basedOn w:val="a2"/>
    <w:rsid w:val="00746627"/>
    <w:pPr>
      <w:numPr>
        <w:numId w:val="31"/>
      </w:num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f4">
    <w:name w:val="No Spacing"/>
    <w:uiPriority w:val="1"/>
    <w:qFormat/>
    <w:rsid w:val="00584F2A"/>
    <w:pPr>
      <w:bidi/>
    </w:pPr>
    <w:rPr>
      <w:sz w:val="22"/>
      <w:szCs w:val="22"/>
    </w:rPr>
  </w:style>
  <w:style w:type="character" w:styleId="af5">
    <w:name w:val="Placeholder Text"/>
    <w:basedOn w:val="a3"/>
    <w:uiPriority w:val="99"/>
    <w:semiHidden/>
    <w:rsid w:val="00982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811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r.gov.il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nitaf@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7F28C-7062-44FA-8DB0-51812FAFA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1898</CharactersWithSpaces>
  <SharedDoc>false</SharedDoc>
  <HLinks>
    <vt:vector size="6" baseType="variant">
      <vt:variant>
        <vt:i4>6422576</vt:i4>
      </vt:variant>
      <vt:variant>
        <vt:i4>12</vt:i4>
      </vt:variant>
      <vt:variant>
        <vt:i4>0</vt:i4>
      </vt:variant>
      <vt:variant>
        <vt:i4>5</vt:i4>
      </vt:variant>
      <vt:variant>
        <vt:lpwstr>http://www.mcs.gov.il/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ofras</dc:creator>
  <cp:lastModifiedBy>Binyamin Slater</cp:lastModifiedBy>
  <cp:revision>2</cp:revision>
  <cp:lastPrinted>2017-08-08T10:22:00Z</cp:lastPrinted>
  <dcterms:created xsi:type="dcterms:W3CDTF">2022-10-25T09:15:00Z</dcterms:created>
  <dcterms:modified xsi:type="dcterms:W3CDTF">2022-10-25T09:15:00Z</dcterms:modified>
</cp:coreProperties>
</file>